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7F4E" w14:textId="77777777" w:rsidR="00CB6056" w:rsidRDefault="00CB6056" w:rsidP="00CB6056">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sz w:val="28"/>
          <w:szCs w:val="28"/>
        </w:rPr>
        <w:t>Hybrid Remote Public Meeting Procedures</w:t>
      </w:r>
      <w:r>
        <w:rPr>
          <w:rStyle w:val="eop"/>
          <w:rFonts w:ascii="Calibri" w:hAnsi="Calibri" w:cs="Calibri"/>
          <w:sz w:val="28"/>
          <w:szCs w:val="28"/>
        </w:rPr>
        <w:t> </w:t>
      </w:r>
    </w:p>
    <w:p w14:paraId="74E68C47" w14:textId="77777777" w:rsidR="00CB6056" w:rsidRDefault="00CB6056" w:rsidP="00CB6056">
      <w:pPr>
        <w:pStyle w:val="paragraph"/>
        <w:spacing w:before="0" w:beforeAutospacing="0" w:after="0" w:afterAutospacing="0"/>
        <w:jc w:val="both"/>
        <w:textAlignment w:val="baseline"/>
        <w:rPr>
          <w:rFonts w:ascii="Arial" w:hAnsi="Arial" w:cs="Arial"/>
          <w:sz w:val="18"/>
          <w:szCs w:val="18"/>
        </w:rPr>
      </w:pPr>
      <w:r>
        <w:rPr>
          <w:rStyle w:val="eop"/>
          <w:rFonts w:ascii="Calibri" w:hAnsi="Calibri" w:cs="Calibri"/>
        </w:rPr>
        <w:t> </w:t>
      </w:r>
    </w:p>
    <w:p w14:paraId="4BA081CB" w14:textId="77777777" w:rsidR="00CB6056" w:rsidRDefault="00CB6056" w:rsidP="00CB6056">
      <w:pPr>
        <w:pStyle w:val="paragraph"/>
        <w:spacing w:before="0" w:beforeAutospacing="0" w:after="0" w:afterAutospacing="0"/>
        <w:jc w:val="both"/>
        <w:textAlignment w:val="baseline"/>
        <w:rPr>
          <w:rFonts w:ascii="Arial" w:hAnsi="Arial" w:cs="Arial"/>
          <w:sz w:val="18"/>
          <w:szCs w:val="18"/>
        </w:rPr>
      </w:pPr>
      <w:r>
        <w:rPr>
          <w:rStyle w:val="eop"/>
          <w:rFonts w:ascii="Calibri" w:hAnsi="Calibri" w:cs="Calibri"/>
        </w:rPr>
        <w:t> </w:t>
      </w:r>
    </w:p>
    <w:p w14:paraId="67A02847" w14:textId="76DF8AE5" w:rsidR="00CB6056" w:rsidRPr="0040090A" w:rsidRDefault="00CB6056" w:rsidP="00CB6056">
      <w:pPr>
        <w:pStyle w:val="paragraph"/>
        <w:spacing w:before="0" w:beforeAutospacing="0" w:after="0" w:afterAutospacing="0"/>
        <w:jc w:val="both"/>
        <w:textAlignment w:val="baseline"/>
        <w:rPr>
          <w:rFonts w:ascii="Arial" w:hAnsi="Arial" w:cs="Arial"/>
          <w:sz w:val="18"/>
          <w:szCs w:val="18"/>
        </w:rPr>
      </w:pPr>
      <w:r w:rsidRPr="0040090A">
        <w:rPr>
          <w:rStyle w:val="normaltextrun"/>
          <w:rFonts w:ascii="Calibri" w:hAnsi="Calibri" w:cs="Calibri"/>
        </w:rPr>
        <w:t xml:space="preserve">The COVID-19 pandemic has created the need to modify procedures for public meetings to </w:t>
      </w:r>
      <w:proofErr w:type="gramStart"/>
      <w:r w:rsidRPr="0040090A">
        <w:rPr>
          <w:rStyle w:val="normaltextrun"/>
          <w:rFonts w:ascii="Calibri" w:hAnsi="Calibri" w:cs="Calibri"/>
        </w:rPr>
        <w:t>enable  official</w:t>
      </w:r>
      <w:proofErr w:type="gramEnd"/>
      <w:r w:rsidRPr="0040090A">
        <w:rPr>
          <w:rStyle w:val="normaltextrun"/>
          <w:rFonts w:ascii="Calibri" w:hAnsi="Calibri" w:cs="Calibri"/>
        </w:rPr>
        <w:t xml:space="preserve"> public business to be conducted.</w:t>
      </w:r>
      <w:r w:rsidR="004626ED" w:rsidRPr="0040090A">
        <w:rPr>
          <w:rStyle w:val="normaltextrun"/>
          <w:rFonts w:ascii="Calibri" w:hAnsi="Calibri" w:cs="Calibri"/>
        </w:rPr>
        <w:t xml:space="preserve"> </w:t>
      </w:r>
      <w:r w:rsidRPr="0040090A">
        <w:rPr>
          <w:rStyle w:val="normaltextrun"/>
          <w:rFonts w:ascii="Calibri" w:hAnsi="Calibri" w:cs="Calibri"/>
        </w:rPr>
        <w:t>These procedures are applicable when a public meeting is conducted utilizing both in-person and by phone participation</w:t>
      </w:r>
      <w:r w:rsidR="006207F8" w:rsidRPr="0040090A">
        <w:rPr>
          <w:rStyle w:val="normaltextrun"/>
          <w:rFonts w:ascii="Calibri" w:hAnsi="Calibri" w:cs="Calibri"/>
        </w:rPr>
        <w:t xml:space="preserve"> </w:t>
      </w:r>
      <w:r w:rsidRPr="0040090A">
        <w:rPr>
          <w:rStyle w:val="normaltextrun"/>
          <w:rFonts w:ascii="Calibri" w:hAnsi="Calibri" w:cs="Calibri"/>
        </w:rPr>
        <w:t>(hybrid remote public meeting). These procedures do not include the ability of the public to participate by phone during the meeting.  At this time, participation by phone is limited to members of boards/committees/agencies, staff and consultants. </w:t>
      </w:r>
      <w:r w:rsidRPr="0040090A">
        <w:rPr>
          <w:rStyle w:val="eop"/>
          <w:rFonts w:ascii="Calibri" w:hAnsi="Calibri" w:cs="Calibri"/>
        </w:rPr>
        <w:t> </w:t>
      </w:r>
    </w:p>
    <w:p w14:paraId="06361C57" w14:textId="77777777" w:rsidR="00CB6056" w:rsidRPr="0040090A" w:rsidRDefault="00CB6056" w:rsidP="00CB6056">
      <w:pPr>
        <w:pStyle w:val="paragraph"/>
        <w:spacing w:before="0" w:beforeAutospacing="0" w:after="0" w:afterAutospacing="0"/>
        <w:jc w:val="both"/>
        <w:textAlignment w:val="baseline"/>
        <w:rPr>
          <w:rFonts w:ascii="Arial" w:hAnsi="Arial" w:cs="Arial"/>
          <w:sz w:val="18"/>
          <w:szCs w:val="18"/>
        </w:rPr>
      </w:pPr>
      <w:r w:rsidRPr="0040090A">
        <w:rPr>
          <w:rStyle w:val="eop"/>
          <w:rFonts w:ascii="Calibri" w:hAnsi="Calibri" w:cs="Calibri"/>
        </w:rPr>
        <w:t> </w:t>
      </w:r>
    </w:p>
    <w:p w14:paraId="64E9E256" w14:textId="59AD94DB" w:rsidR="00CB6056" w:rsidRPr="0040090A" w:rsidRDefault="00CB6056" w:rsidP="00CB6056">
      <w:pPr>
        <w:pStyle w:val="paragraph"/>
        <w:numPr>
          <w:ilvl w:val="0"/>
          <w:numId w:val="1"/>
        </w:numPr>
        <w:spacing w:before="0" w:beforeAutospacing="0" w:after="0" w:afterAutospacing="0"/>
        <w:ind w:left="0" w:firstLine="0"/>
        <w:jc w:val="both"/>
        <w:textAlignment w:val="baseline"/>
        <w:rPr>
          <w:rStyle w:val="eop"/>
          <w:rFonts w:ascii="Calibri" w:hAnsi="Calibri" w:cs="Calibri"/>
        </w:rPr>
      </w:pPr>
      <w:r w:rsidRPr="0040090A">
        <w:rPr>
          <w:rStyle w:val="normaltextrun"/>
          <w:rFonts w:ascii="Calibri" w:hAnsi="Calibri" w:cs="Calibri"/>
        </w:rPr>
        <w:t>A hybrid remote public meeting may be conducted to facilitate the phone participation of members of boards/committees/agencies, staff and consultants during the pendency of the COVID-19 pandemic.  </w:t>
      </w:r>
      <w:r w:rsidRPr="0040090A">
        <w:rPr>
          <w:rStyle w:val="eop"/>
          <w:rFonts w:ascii="Calibri" w:hAnsi="Calibri" w:cs="Calibri"/>
        </w:rPr>
        <w:t> </w:t>
      </w:r>
    </w:p>
    <w:p w14:paraId="73348B45" w14:textId="77777777" w:rsidR="006207F8" w:rsidRPr="0040090A" w:rsidRDefault="006207F8" w:rsidP="006207F8">
      <w:pPr>
        <w:pStyle w:val="paragraph"/>
        <w:spacing w:before="0" w:beforeAutospacing="0" w:after="0" w:afterAutospacing="0"/>
        <w:jc w:val="both"/>
        <w:textAlignment w:val="baseline"/>
        <w:rPr>
          <w:rFonts w:ascii="Calibri" w:hAnsi="Calibri" w:cs="Calibri"/>
        </w:rPr>
      </w:pPr>
    </w:p>
    <w:p w14:paraId="7B9CE7F0" w14:textId="77777777" w:rsidR="00CB6056" w:rsidRPr="0040090A" w:rsidRDefault="00CB6056" w:rsidP="00CB6056">
      <w:pPr>
        <w:pStyle w:val="paragraph"/>
        <w:numPr>
          <w:ilvl w:val="0"/>
          <w:numId w:val="2"/>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 xml:space="preserve"> Social distancing guidelines shall be applicable to </w:t>
      </w:r>
      <w:proofErr w:type="gramStart"/>
      <w:r w:rsidRPr="0040090A">
        <w:rPr>
          <w:rStyle w:val="normaltextrun"/>
          <w:rFonts w:ascii="Calibri" w:hAnsi="Calibri" w:cs="Calibri"/>
        </w:rPr>
        <w:t>all of</w:t>
      </w:r>
      <w:proofErr w:type="gramEnd"/>
      <w:r w:rsidRPr="0040090A">
        <w:rPr>
          <w:rStyle w:val="normaltextrun"/>
          <w:rFonts w:ascii="Calibri" w:hAnsi="Calibri" w:cs="Calibri"/>
        </w:rPr>
        <w:t xml:space="preserve"> the in-person components of a hybrid remote </w:t>
      </w:r>
      <w:r w:rsidR="00CF5327" w:rsidRPr="0040090A">
        <w:rPr>
          <w:rStyle w:val="normaltextrun"/>
          <w:rFonts w:ascii="Calibri" w:hAnsi="Calibri" w:cs="Calibri"/>
        </w:rPr>
        <w:t xml:space="preserve">public </w:t>
      </w:r>
      <w:r w:rsidRPr="0040090A">
        <w:rPr>
          <w:rStyle w:val="normaltextrun"/>
          <w:rFonts w:ascii="Calibri" w:hAnsi="Calibri" w:cs="Calibri"/>
        </w:rPr>
        <w:t>meeting. </w:t>
      </w:r>
      <w:r w:rsidRPr="0040090A">
        <w:rPr>
          <w:rStyle w:val="eop"/>
          <w:rFonts w:ascii="Calibri" w:hAnsi="Calibri" w:cs="Calibri"/>
        </w:rPr>
        <w:t> </w:t>
      </w:r>
    </w:p>
    <w:p w14:paraId="4D7AD534"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7C51FED5" w14:textId="410CEA98" w:rsidR="00CB6056" w:rsidRPr="0040090A" w:rsidRDefault="00CB6056" w:rsidP="00CB6056">
      <w:pPr>
        <w:pStyle w:val="paragraph"/>
        <w:numPr>
          <w:ilvl w:val="0"/>
          <w:numId w:val="3"/>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 xml:space="preserve">In accordance with the Governor’s Executive Order Number 20-69 and Resolution Number 20-3.29 of the Board of County Commissioners, phone participants </w:t>
      </w:r>
      <w:r w:rsidR="00CF5327" w:rsidRPr="0040090A">
        <w:rPr>
          <w:rStyle w:val="normaltextrun"/>
          <w:rFonts w:ascii="Calibri" w:hAnsi="Calibri" w:cs="Calibri"/>
        </w:rPr>
        <w:t xml:space="preserve">in a </w:t>
      </w:r>
      <w:r w:rsidRPr="0040090A">
        <w:rPr>
          <w:rStyle w:val="normaltextrun"/>
          <w:rFonts w:ascii="Calibri" w:hAnsi="Calibri" w:cs="Calibri"/>
        </w:rPr>
        <w:t>hybrid remote public meeting may count toward a quorum requirement, if one exists, only if the establishing ordinance/resolution does not require a physical quorum to be present.  </w:t>
      </w:r>
      <w:r w:rsidRPr="0040090A">
        <w:rPr>
          <w:rStyle w:val="eop"/>
          <w:rFonts w:ascii="Calibri" w:hAnsi="Calibri" w:cs="Calibri"/>
        </w:rPr>
        <w:t> </w:t>
      </w:r>
    </w:p>
    <w:p w14:paraId="70AA3480"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4CAD0DE8" w14:textId="789A0451" w:rsidR="00CB6056" w:rsidRPr="0040090A" w:rsidRDefault="00CB6056" w:rsidP="00CB6056">
      <w:pPr>
        <w:pStyle w:val="paragraph"/>
        <w:numPr>
          <w:ilvl w:val="0"/>
          <w:numId w:val="4"/>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 xml:space="preserve">A hybrid remote public meeting may be conducted </w:t>
      </w:r>
      <w:r w:rsidR="00CF5327" w:rsidRPr="0040090A">
        <w:rPr>
          <w:rStyle w:val="normaltextrun"/>
          <w:rFonts w:ascii="Calibri" w:hAnsi="Calibri" w:cs="Calibri"/>
        </w:rPr>
        <w:t xml:space="preserve">for </w:t>
      </w:r>
      <w:r w:rsidRPr="0040090A">
        <w:rPr>
          <w:rStyle w:val="normaltextrun"/>
          <w:rFonts w:ascii="Calibri" w:hAnsi="Calibri" w:cs="Calibri"/>
        </w:rPr>
        <w:t>any, including quasi-judicial proceedings and public hearings</w:t>
      </w:r>
      <w:r w:rsidR="00CF5327" w:rsidRPr="0040090A">
        <w:rPr>
          <w:rStyle w:val="normaltextrun"/>
          <w:rFonts w:ascii="Calibri" w:hAnsi="Calibri" w:cs="Calibri"/>
        </w:rPr>
        <w:t xml:space="preserve"> </w:t>
      </w:r>
      <w:proofErr w:type="gramStart"/>
      <w:r w:rsidR="00CF5327" w:rsidRPr="0040090A">
        <w:rPr>
          <w:rStyle w:val="normaltextrun"/>
          <w:rFonts w:ascii="Calibri" w:hAnsi="Calibri" w:cs="Calibri"/>
        </w:rPr>
        <w:t>as long as</w:t>
      </w:r>
      <w:proofErr w:type="gramEnd"/>
      <w:r w:rsidR="00CF5327" w:rsidRPr="0040090A">
        <w:rPr>
          <w:rStyle w:val="normaltextrun"/>
          <w:rFonts w:ascii="Calibri" w:hAnsi="Calibri" w:cs="Calibri"/>
        </w:rPr>
        <w:t xml:space="preserve"> all legal requirements can be met. </w:t>
      </w:r>
      <w:r w:rsidRPr="0040090A">
        <w:rPr>
          <w:rStyle w:val="eop"/>
          <w:rFonts w:ascii="Calibri" w:hAnsi="Calibri" w:cs="Calibri"/>
        </w:rPr>
        <w:t> </w:t>
      </w:r>
    </w:p>
    <w:p w14:paraId="25FB5D6B"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373B8712" w14:textId="77777777" w:rsidR="00CB6056" w:rsidRPr="0040090A" w:rsidRDefault="00CB6056" w:rsidP="00CB6056">
      <w:pPr>
        <w:pStyle w:val="paragraph"/>
        <w:numPr>
          <w:ilvl w:val="0"/>
          <w:numId w:val="5"/>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Participants required to provide sworn testimony as part of a hybrid remote public meeting must be present where those participating in-person are physically located.</w:t>
      </w:r>
      <w:r w:rsidRPr="0040090A">
        <w:rPr>
          <w:rStyle w:val="eop"/>
          <w:rFonts w:ascii="Calibri" w:hAnsi="Calibri" w:cs="Calibri"/>
        </w:rPr>
        <w:t> </w:t>
      </w:r>
    </w:p>
    <w:p w14:paraId="01B99609"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47BD783D" w14:textId="6F368D35" w:rsidR="00CB6056" w:rsidRPr="0040090A" w:rsidRDefault="00CB6056" w:rsidP="00CB6056">
      <w:pPr>
        <w:pStyle w:val="paragraph"/>
        <w:numPr>
          <w:ilvl w:val="0"/>
          <w:numId w:val="6"/>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Public access to a hybrid remote public meeting must be provided where those participating in-person are physically located. Members of the public will be allowed to speak during the public comment portion of a hybrid remote public meeting.</w:t>
      </w:r>
      <w:r w:rsidRPr="0040090A">
        <w:rPr>
          <w:rStyle w:val="eop"/>
          <w:rFonts w:ascii="Calibri" w:hAnsi="Calibri" w:cs="Calibri"/>
        </w:rPr>
        <w:t> </w:t>
      </w:r>
    </w:p>
    <w:p w14:paraId="4ABA9301" w14:textId="77777777" w:rsidR="00CB6056" w:rsidRPr="0040090A" w:rsidRDefault="00CB6056" w:rsidP="00CB6056">
      <w:pPr>
        <w:pStyle w:val="paragraph"/>
        <w:spacing w:before="0" w:beforeAutospacing="0" w:after="0" w:afterAutospacing="0"/>
        <w:ind w:left="720"/>
        <w:textAlignment w:val="baseline"/>
        <w:rPr>
          <w:rFonts w:ascii="Arial" w:hAnsi="Arial" w:cs="Arial"/>
          <w:sz w:val="18"/>
          <w:szCs w:val="18"/>
        </w:rPr>
      </w:pPr>
      <w:r w:rsidRPr="0040090A">
        <w:rPr>
          <w:rStyle w:val="eop"/>
          <w:rFonts w:ascii="Calibri" w:hAnsi="Calibri" w:cs="Calibri"/>
        </w:rPr>
        <w:t> </w:t>
      </w:r>
    </w:p>
    <w:p w14:paraId="72A66BD8" w14:textId="66C6549F" w:rsidR="00CB6056" w:rsidRPr="0040090A" w:rsidRDefault="00CB6056" w:rsidP="00CB6056">
      <w:pPr>
        <w:pStyle w:val="paragraph"/>
        <w:numPr>
          <w:ilvl w:val="0"/>
          <w:numId w:val="7"/>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 xml:space="preserve">An opportunity for public comment will also be provided via email. A public comment email address will be established for each board/committee/agency. The established email address must be included in all meeting notices.  Members of the public who do not attend the hybrid </w:t>
      </w:r>
      <w:r w:rsidR="00CF5327" w:rsidRPr="0040090A">
        <w:rPr>
          <w:rStyle w:val="normaltextrun"/>
          <w:rFonts w:ascii="Calibri" w:hAnsi="Calibri" w:cs="Calibri"/>
        </w:rPr>
        <w:t xml:space="preserve">remote </w:t>
      </w:r>
      <w:r w:rsidRPr="0040090A">
        <w:rPr>
          <w:rStyle w:val="normaltextrun"/>
          <w:rFonts w:ascii="Calibri" w:hAnsi="Calibri" w:cs="Calibri"/>
        </w:rPr>
        <w:t>public meeting may submit emails which will be read into the record at the hybrid </w:t>
      </w:r>
      <w:r w:rsidR="00CF5327" w:rsidRPr="0040090A">
        <w:rPr>
          <w:rStyle w:val="normaltextrun"/>
          <w:rFonts w:ascii="Calibri" w:hAnsi="Calibri" w:cs="Calibri"/>
        </w:rPr>
        <w:t xml:space="preserve">remote </w:t>
      </w:r>
      <w:r w:rsidRPr="0040090A">
        <w:rPr>
          <w:rStyle w:val="normaltextrun"/>
          <w:rFonts w:ascii="Calibri" w:hAnsi="Calibri" w:cs="Calibri"/>
        </w:rPr>
        <w:t>public meeting </w:t>
      </w:r>
      <w:proofErr w:type="gramStart"/>
      <w:r w:rsidRPr="0040090A">
        <w:rPr>
          <w:rStyle w:val="normaltextrun"/>
          <w:rFonts w:ascii="Calibri" w:hAnsi="Calibri" w:cs="Calibri"/>
        </w:rPr>
        <w:t>as long as</w:t>
      </w:r>
      <w:proofErr w:type="gramEnd"/>
      <w:r w:rsidRPr="0040090A">
        <w:rPr>
          <w:rStyle w:val="normaltextrun"/>
          <w:rFonts w:ascii="Calibri" w:hAnsi="Calibri" w:cs="Calibri"/>
        </w:rPr>
        <w:t xml:space="preserve"> those emails are received prior to the conclusion of the applicable matter. </w:t>
      </w:r>
      <w:r w:rsidRPr="0040090A">
        <w:rPr>
          <w:rStyle w:val="eop"/>
          <w:rFonts w:ascii="Calibri" w:hAnsi="Calibri" w:cs="Calibri"/>
        </w:rPr>
        <w:t> </w:t>
      </w:r>
    </w:p>
    <w:p w14:paraId="75843F8B"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6D869DEC" w14:textId="77777777" w:rsidR="00CB6056" w:rsidRPr="0040090A" w:rsidRDefault="00CB6056" w:rsidP="00CB6056">
      <w:pPr>
        <w:pStyle w:val="paragraph"/>
        <w:numPr>
          <w:ilvl w:val="0"/>
          <w:numId w:val="8"/>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Until further notice all hybrid remote public meetings will be conducted in the: </w:t>
      </w:r>
      <w:r w:rsidRPr="0040090A">
        <w:rPr>
          <w:rStyle w:val="eop"/>
          <w:rFonts w:ascii="Calibri" w:hAnsi="Calibri" w:cs="Calibri"/>
        </w:rPr>
        <w:t> </w:t>
      </w:r>
    </w:p>
    <w:p w14:paraId="60654C43"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292B84FA"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normaltextrun"/>
          <w:rFonts w:ascii="Calibri" w:hAnsi="Calibri" w:cs="Calibri"/>
        </w:rPr>
        <w:t>JOHN F. AND RITA M. ARMSTRONG WING OF THE BLAKE LIBRARY 2351 SE MONTEREY ROAD, STUART, FLORIDA 34996.  </w:t>
      </w:r>
      <w:r w:rsidRPr="0040090A">
        <w:rPr>
          <w:rStyle w:val="eop"/>
          <w:rFonts w:ascii="Calibri" w:hAnsi="Calibri" w:cs="Calibri"/>
        </w:rPr>
        <w:t> </w:t>
      </w:r>
    </w:p>
    <w:p w14:paraId="05992E1C"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608A9FFE"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normaltextrun"/>
          <w:rFonts w:ascii="Calibri" w:hAnsi="Calibri" w:cs="Calibri"/>
        </w:rPr>
        <w:lastRenderedPageBreak/>
        <w:t>That is the address that should be provided on any agendas or notices. On the day of the meeting a written sign should be placed at the County Administration Building noting the XX meeting will be held next door at the Blake Library.</w:t>
      </w:r>
      <w:r w:rsidRPr="0040090A">
        <w:rPr>
          <w:rStyle w:val="eop"/>
          <w:rFonts w:ascii="Calibri" w:hAnsi="Calibri" w:cs="Calibri"/>
        </w:rPr>
        <w:t> </w:t>
      </w:r>
    </w:p>
    <w:p w14:paraId="4128B97A" w14:textId="77777777" w:rsidR="00CB6056" w:rsidRPr="0040090A" w:rsidRDefault="00CB6056" w:rsidP="00CB6056">
      <w:pPr>
        <w:pStyle w:val="paragraph"/>
        <w:spacing w:before="0" w:beforeAutospacing="0" w:after="0" w:afterAutospacing="0"/>
        <w:ind w:left="720"/>
        <w:jc w:val="both"/>
        <w:textAlignment w:val="baseline"/>
        <w:rPr>
          <w:rFonts w:ascii="Arial" w:hAnsi="Arial" w:cs="Arial"/>
          <w:sz w:val="18"/>
          <w:szCs w:val="18"/>
        </w:rPr>
      </w:pPr>
      <w:r w:rsidRPr="0040090A">
        <w:rPr>
          <w:rStyle w:val="eop"/>
          <w:rFonts w:ascii="Calibri" w:hAnsi="Calibri" w:cs="Calibri"/>
        </w:rPr>
        <w:t> </w:t>
      </w:r>
    </w:p>
    <w:p w14:paraId="52604DDE" w14:textId="77777777" w:rsidR="00CB6056" w:rsidRPr="0040090A" w:rsidRDefault="00CB6056" w:rsidP="00CB6056">
      <w:pPr>
        <w:pStyle w:val="paragraph"/>
        <w:numPr>
          <w:ilvl w:val="0"/>
          <w:numId w:val="9"/>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Conducting a hybrid remote public meeting requires the approval of the County Administrator or her designee and the County Attorney or her designee.  The County Administrator is the final decision-maker on all scheduling conflicts.</w:t>
      </w:r>
      <w:r w:rsidRPr="0040090A">
        <w:rPr>
          <w:rStyle w:val="eop"/>
          <w:rFonts w:ascii="Calibri" w:hAnsi="Calibri" w:cs="Calibri"/>
        </w:rPr>
        <w:t> </w:t>
      </w:r>
    </w:p>
    <w:p w14:paraId="5398219A" w14:textId="77777777" w:rsidR="00CB6056" w:rsidRPr="0040090A" w:rsidRDefault="00CB6056" w:rsidP="00CB6056">
      <w:pPr>
        <w:pStyle w:val="paragraph"/>
        <w:spacing w:before="0" w:beforeAutospacing="0" w:after="0" w:afterAutospacing="0"/>
        <w:ind w:left="360"/>
        <w:jc w:val="both"/>
        <w:textAlignment w:val="baseline"/>
        <w:rPr>
          <w:rFonts w:ascii="Arial" w:hAnsi="Arial" w:cs="Arial"/>
          <w:sz w:val="18"/>
          <w:szCs w:val="18"/>
        </w:rPr>
      </w:pPr>
      <w:r w:rsidRPr="0040090A">
        <w:rPr>
          <w:rStyle w:val="eop"/>
          <w:rFonts w:ascii="Calibri" w:hAnsi="Calibri" w:cs="Calibri"/>
        </w:rPr>
        <w:t> </w:t>
      </w:r>
    </w:p>
    <w:p w14:paraId="0E4DF6A0" w14:textId="77777777" w:rsidR="00CB6056" w:rsidRPr="0040090A" w:rsidRDefault="00CB6056" w:rsidP="00CB6056">
      <w:pPr>
        <w:pStyle w:val="paragraph"/>
        <w:numPr>
          <w:ilvl w:val="0"/>
          <w:numId w:val="10"/>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As soon as possible prior to the desired meeting date, Staff considering a hybrid remote public meeting must:</w:t>
      </w:r>
      <w:r w:rsidRPr="0040090A">
        <w:rPr>
          <w:rStyle w:val="eop"/>
          <w:rFonts w:ascii="Calibri" w:hAnsi="Calibri" w:cs="Calibri"/>
        </w:rPr>
        <w:t> </w:t>
      </w:r>
    </w:p>
    <w:p w14:paraId="5FFB1E42" w14:textId="16923FA8" w:rsidR="00CB6056" w:rsidRPr="0040090A" w:rsidRDefault="00CB6056" w:rsidP="00CB6056">
      <w:pPr>
        <w:pStyle w:val="paragraph"/>
        <w:numPr>
          <w:ilvl w:val="0"/>
          <w:numId w:val="11"/>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 xml:space="preserve">Contact the attorney who represents the board /committee/agency or department wishing to conduct a hybrid remote public meeting. The attorney will communicate individually with the participants to explain the process and to assure that any quorum or other legal requirements, including the timing </w:t>
      </w:r>
      <w:r w:rsidR="008B1D21" w:rsidRPr="0040090A">
        <w:rPr>
          <w:rStyle w:val="normaltextrun"/>
          <w:rFonts w:ascii="Calibri" w:hAnsi="Calibri" w:cs="Calibri"/>
        </w:rPr>
        <w:t xml:space="preserve">and content </w:t>
      </w:r>
      <w:r w:rsidRPr="0040090A">
        <w:rPr>
          <w:rStyle w:val="normaltextrun"/>
          <w:rFonts w:ascii="Calibri" w:hAnsi="Calibri" w:cs="Calibri"/>
        </w:rPr>
        <w:t>of any required notices, can be met before proceeding further.</w:t>
      </w:r>
      <w:r w:rsidRPr="0040090A">
        <w:rPr>
          <w:rStyle w:val="eop"/>
          <w:rFonts w:ascii="Calibri" w:hAnsi="Calibri" w:cs="Calibri"/>
        </w:rPr>
        <w:t> </w:t>
      </w:r>
    </w:p>
    <w:p w14:paraId="3FC4A46A" w14:textId="77777777" w:rsidR="00CB6056" w:rsidRPr="0040090A" w:rsidRDefault="00CB6056" w:rsidP="00CB6056">
      <w:pPr>
        <w:pStyle w:val="paragraph"/>
        <w:numPr>
          <w:ilvl w:val="0"/>
          <w:numId w:val="12"/>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Schedule the meeting with Library staff through </w:t>
      </w:r>
      <w:hyperlink r:id="rId6" w:tgtFrame="_blank" w:history="1">
        <w:r w:rsidRPr="0040090A">
          <w:rPr>
            <w:rStyle w:val="normaltextrun"/>
            <w:rFonts w:ascii="Calibri" w:hAnsi="Calibri" w:cs="Calibri"/>
            <w:u w:val="single"/>
          </w:rPr>
          <w:t>meetingrooms@martin.fl.us</w:t>
        </w:r>
      </w:hyperlink>
      <w:r w:rsidRPr="0040090A">
        <w:rPr>
          <w:rStyle w:val="normaltextrun"/>
          <w:rFonts w:ascii="Calibri" w:hAnsi="Calibri" w:cs="Calibri"/>
        </w:rPr>
        <w:t>.</w:t>
      </w:r>
      <w:r w:rsidRPr="0040090A">
        <w:rPr>
          <w:rStyle w:val="eop"/>
          <w:rFonts w:ascii="Calibri" w:hAnsi="Calibri" w:cs="Calibri"/>
        </w:rPr>
        <w:t> </w:t>
      </w:r>
    </w:p>
    <w:p w14:paraId="75E4598F" w14:textId="77777777" w:rsidR="00CB6056" w:rsidRPr="0040090A" w:rsidRDefault="00CB6056" w:rsidP="00CB6056">
      <w:pPr>
        <w:pStyle w:val="paragraph"/>
        <w:numPr>
          <w:ilvl w:val="0"/>
          <w:numId w:val="13"/>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Identify all staff responsible for or to </w:t>
      </w:r>
      <w:proofErr w:type="gramStart"/>
      <w:r w:rsidRPr="0040090A">
        <w:rPr>
          <w:rStyle w:val="normaltextrun"/>
          <w:rFonts w:ascii="Calibri" w:hAnsi="Calibri" w:cs="Calibri"/>
        </w:rPr>
        <w:t>be in attendance at</w:t>
      </w:r>
      <w:proofErr w:type="gramEnd"/>
      <w:r w:rsidRPr="0040090A">
        <w:rPr>
          <w:rStyle w:val="normaltextrun"/>
          <w:rFonts w:ascii="Calibri" w:hAnsi="Calibri" w:cs="Calibri"/>
        </w:rPr>
        <w:t> the meeting. </w:t>
      </w:r>
      <w:r w:rsidRPr="0040090A">
        <w:rPr>
          <w:rStyle w:val="eop"/>
          <w:rFonts w:ascii="Calibri" w:hAnsi="Calibri" w:cs="Calibri"/>
        </w:rPr>
        <w:t> </w:t>
      </w:r>
    </w:p>
    <w:p w14:paraId="544CC819" w14:textId="2DA133FD" w:rsidR="00CB6056" w:rsidRPr="0040090A" w:rsidRDefault="00CB6056" w:rsidP="00CB6056">
      <w:pPr>
        <w:pStyle w:val="paragraph"/>
        <w:numPr>
          <w:ilvl w:val="0"/>
          <w:numId w:val="14"/>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Have the department’s executive aide or other designated employee, provide staff and meeting information to John </w:t>
      </w:r>
      <w:r w:rsidRPr="0040090A">
        <w:rPr>
          <w:rStyle w:val="spellingerror"/>
          <w:rFonts w:ascii="Calibri" w:hAnsi="Calibri" w:cs="Calibri"/>
        </w:rPr>
        <w:t>Kozey</w:t>
      </w:r>
      <w:r w:rsidRPr="0040090A">
        <w:rPr>
          <w:rStyle w:val="normaltextrun"/>
          <w:rFonts w:ascii="Calibri" w:hAnsi="Calibri" w:cs="Calibri"/>
        </w:rPr>
        <w:t> through </w:t>
      </w:r>
      <w:hyperlink r:id="rId7" w:tgtFrame="_blank" w:history="1">
        <w:r w:rsidRPr="0040090A">
          <w:rPr>
            <w:rStyle w:val="normaltextrun"/>
            <w:rFonts w:ascii="Calibri" w:hAnsi="Calibri" w:cs="Calibri"/>
          </w:rPr>
          <w:t>jkozey@martin.fl.us</w:t>
        </w:r>
      </w:hyperlink>
      <w:r w:rsidRPr="0040090A">
        <w:rPr>
          <w:rStyle w:val="normaltextrun"/>
          <w:rFonts w:ascii="Calibri" w:hAnsi="Calibri" w:cs="Calibri"/>
        </w:rPr>
        <w:t> so that their badges can be activated to provide access to the building. Access is provided for each meeting separately; this request must be made for each meeting.</w:t>
      </w:r>
      <w:r w:rsidRPr="0040090A">
        <w:rPr>
          <w:rStyle w:val="eop"/>
          <w:rFonts w:ascii="Calibri" w:hAnsi="Calibri" w:cs="Calibri"/>
        </w:rPr>
        <w:t> </w:t>
      </w:r>
    </w:p>
    <w:p w14:paraId="20A53862" w14:textId="77777777" w:rsidR="00CB6056" w:rsidRPr="0040090A" w:rsidRDefault="00CB6056" w:rsidP="00CB6056">
      <w:pPr>
        <w:pStyle w:val="paragraph"/>
        <w:numPr>
          <w:ilvl w:val="0"/>
          <w:numId w:val="15"/>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 xml:space="preserve">Identify anyone who will be presenting, in particular those who will need to be sworn </w:t>
      </w:r>
      <w:proofErr w:type="gramStart"/>
      <w:r w:rsidRPr="0040090A">
        <w:rPr>
          <w:rStyle w:val="normaltextrun"/>
          <w:rFonts w:ascii="Calibri" w:hAnsi="Calibri" w:cs="Calibri"/>
        </w:rPr>
        <w:t>in</w:t>
      </w:r>
      <w:r w:rsidRPr="0040090A">
        <w:rPr>
          <w:rStyle w:val="normaltextrun"/>
          <w:rFonts w:ascii="Calibri" w:hAnsi="Calibri" w:cs="Calibri"/>
          <w:strike/>
        </w:rPr>
        <w:t>,</w:t>
      </w:r>
      <w:r w:rsidRPr="0040090A">
        <w:rPr>
          <w:rStyle w:val="normaltextrun"/>
          <w:rFonts w:ascii="Calibri" w:hAnsi="Calibri" w:cs="Calibri"/>
        </w:rPr>
        <w:t> and</w:t>
      </w:r>
      <w:proofErr w:type="gramEnd"/>
      <w:r w:rsidRPr="0040090A">
        <w:rPr>
          <w:rStyle w:val="normaltextrun"/>
          <w:rFonts w:ascii="Calibri" w:hAnsi="Calibri" w:cs="Calibri"/>
        </w:rPr>
        <w:t xml:space="preserve"> communicate with those individuals regarding attendance and presentation needs.</w:t>
      </w:r>
      <w:r w:rsidRPr="0040090A">
        <w:rPr>
          <w:rStyle w:val="eop"/>
          <w:rFonts w:ascii="Calibri" w:hAnsi="Calibri" w:cs="Calibri"/>
        </w:rPr>
        <w:t> </w:t>
      </w:r>
    </w:p>
    <w:p w14:paraId="7D70BE25" w14:textId="65EE7BBC" w:rsidR="00CB6056" w:rsidRPr="0040090A" w:rsidRDefault="00CB6056" w:rsidP="00CB6056">
      <w:pPr>
        <w:pStyle w:val="paragraph"/>
        <w:numPr>
          <w:ilvl w:val="0"/>
          <w:numId w:val="16"/>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Coordinate with MCTV (</w:t>
      </w:r>
      <w:r w:rsidRPr="0040090A">
        <w:rPr>
          <w:rStyle w:val="normaltextrun"/>
          <w:rFonts w:ascii="Calibri" w:hAnsi="Calibri" w:cs="Calibri"/>
          <w:u w:val="single"/>
        </w:rPr>
        <w:t>rhogense@martin.fl.us</w:t>
      </w:r>
      <w:r w:rsidRPr="0040090A">
        <w:rPr>
          <w:rStyle w:val="normaltextrun"/>
          <w:rFonts w:ascii="Calibri" w:hAnsi="Calibri" w:cs="Calibri"/>
        </w:rPr>
        <w:t>) to ensure that any audio/video needs will be in place. Meetings currently supported by MCTV (BOCC, MPO, CESM, LPA, and CRA) will continue to be live streamed and recorded by MCTV. All other meetings should be recorded, if so desired, by Staff consistent with prior methods. </w:t>
      </w:r>
      <w:r w:rsidRPr="0040090A">
        <w:rPr>
          <w:rStyle w:val="eop"/>
          <w:rFonts w:ascii="Calibri" w:hAnsi="Calibri" w:cs="Calibri"/>
        </w:rPr>
        <w:t> </w:t>
      </w:r>
    </w:p>
    <w:p w14:paraId="693B9AA2" w14:textId="2A198AA4" w:rsidR="00CB6056" w:rsidRPr="0040090A" w:rsidRDefault="00CB6056" w:rsidP="00CB6056">
      <w:pPr>
        <w:pStyle w:val="paragraph"/>
        <w:numPr>
          <w:ilvl w:val="0"/>
          <w:numId w:val="17"/>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Coordinate with ITS (</w:t>
      </w:r>
      <w:r w:rsidRPr="00962D17">
        <w:rPr>
          <w:rStyle w:val="normaltextrun"/>
          <w:rFonts w:ascii="Calibri" w:hAnsi="Calibri" w:cs="Calibri"/>
          <w:u w:val="single"/>
          <w:shd w:val="clear" w:color="auto" w:fill="E1E3E6"/>
        </w:rPr>
        <w:t>service-desk@martin.fl.us</w:t>
      </w:r>
      <w:r w:rsidRPr="0040090A">
        <w:rPr>
          <w:rStyle w:val="normaltextrun"/>
          <w:rFonts w:ascii="Calibri" w:hAnsi="Calibri" w:cs="Calibri"/>
        </w:rPr>
        <w:t>) to ensure that an email address for public comment and a phone conference line for meeting participants </w:t>
      </w:r>
      <w:r w:rsidR="008B1D21" w:rsidRPr="0040090A">
        <w:rPr>
          <w:rStyle w:val="normaltextrun"/>
          <w:rFonts w:ascii="Calibri" w:hAnsi="Calibri" w:cs="Calibri"/>
        </w:rPr>
        <w:t xml:space="preserve">have </w:t>
      </w:r>
      <w:r w:rsidRPr="0040090A">
        <w:rPr>
          <w:rStyle w:val="normaltextrun"/>
          <w:rFonts w:ascii="Calibri" w:hAnsi="Calibri" w:cs="Calibri"/>
        </w:rPr>
        <w:t>been provided, as well as any other audio/video needs. A laptop may be necessary to project information on the screen during the meeting.</w:t>
      </w:r>
      <w:r w:rsidRPr="0040090A">
        <w:rPr>
          <w:rStyle w:val="eop"/>
          <w:rFonts w:ascii="Calibri" w:hAnsi="Calibri" w:cs="Calibri"/>
        </w:rPr>
        <w:t> </w:t>
      </w:r>
    </w:p>
    <w:p w14:paraId="2EA8292C" w14:textId="0B8FE38F" w:rsidR="00CB6056" w:rsidRPr="0040090A" w:rsidRDefault="00CB6056" w:rsidP="00CB6056">
      <w:pPr>
        <w:pStyle w:val="paragraph"/>
        <w:numPr>
          <w:ilvl w:val="0"/>
          <w:numId w:val="18"/>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 xml:space="preserve">Coordinate with General Services regarding the provision of materials for sanitizing the microphones, other surfaces, etc.  </w:t>
      </w:r>
    </w:p>
    <w:p w14:paraId="04403B2E" w14:textId="77777777" w:rsidR="00CB6056" w:rsidRPr="0040090A" w:rsidRDefault="00CB6056" w:rsidP="00CB6056">
      <w:pPr>
        <w:pStyle w:val="paragraph"/>
        <w:numPr>
          <w:ilvl w:val="0"/>
          <w:numId w:val="19"/>
        </w:numPr>
        <w:spacing w:before="0" w:beforeAutospacing="0" w:after="0" w:afterAutospacing="0"/>
        <w:ind w:firstLine="0"/>
        <w:jc w:val="both"/>
        <w:textAlignment w:val="baseline"/>
        <w:rPr>
          <w:rFonts w:ascii="Calibri" w:hAnsi="Calibri" w:cs="Calibri"/>
        </w:rPr>
      </w:pPr>
      <w:r w:rsidRPr="0040090A">
        <w:rPr>
          <w:rStyle w:val="normaltextrun"/>
          <w:rFonts w:ascii="Calibri" w:hAnsi="Calibri" w:cs="Calibri"/>
        </w:rPr>
        <w:t>Contact the Chair or other individual who will be physically present to conduct the meeting.</w:t>
      </w:r>
      <w:r w:rsidRPr="0040090A">
        <w:rPr>
          <w:rStyle w:val="eop"/>
          <w:rFonts w:ascii="Calibri" w:hAnsi="Calibri" w:cs="Calibri"/>
        </w:rPr>
        <w:t> </w:t>
      </w:r>
    </w:p>
    <w:p w14:paraId="2F2AFE0C" w14:textId="77777777" w:rsidR="00CB6056" w:rsidRPr="0040090A" w:rsidRDefault="00CB6056" w:rsidP="00CB6056">
      <w:pPr>
        <w:pStyle w:val="paragraph"/>
        <w:spacing w:before="0" w:beforeAutospacing="0" w:after="0" w:afterAutospacing="0"/>
        <w:ind w:left="1080"/>
        <w:jc w:val="both"/>
        <w:textAlignment w:val="baseline"/>
        <w:rPr>
          <w:rFonts w:ascii="Arial" w:hAnsi="Arial" w:cs="Arial"/>
          <w:sz w:val="18"/>
          <w:szCs w:val="18"/>
        </w:rPr>
      </w:pPr>
      <w:r w:rsidRPr="0040090A">
        <w:rPr>
          <w:rStyle w:val="eop"/>
          <w:rFonts w:ascii="Calibri" w:hAnsi="Calibri" w:cs="Calibri"/>
        </w:rPr>
        <w:t> </w:t>
      </w:r>
    </w:p>
    <w:p w14:paraId="1F60DDE4" w14:textId="77777777" w:rsidR="00CB6056" w:rsidRPr="0040090A" w:rsidRDefault="00CB6056" w:rsidP="00CB6056">
      <w:pPr>
        <w:pStyle w:val="paragraph"/>
        <w:numPr>
          <w:ilvl w:val="0"/>
          <w:numId w:val="20"/>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If individuals will be participating by phone, a speaker phone with the appropriate directional microphone must be in place. A conference phone number must be reserved from ITS prior to the meeting and the information provided in advance to the individuals calling in.  Individuals calling in should be contacted prior to the meeting to ensure that they understand the process, the need for speaking loudly into their phones, the necessity for muting their phones when they are not speaking, etc. </w:t>
      </w:r>
      <w:r w:rsidRPr="0040090A">
        <w:rPr>
          <w:rStyle w:val="eop"/>
          <w:rFonts w:ascii="Calibri" w:hAnsi="Calibri" w:cs="Calibri"/>
        </w:rPr>
        <w:t> </w:t>
      </w:r>
    </w:p>
    <w:p w14:paraId="622D2AE6" w14:textId="77777777" w:rsidR="00CB6056" w:rsidRPr="0040090A" w:rsidRDefault="00CB6056" w:rsidP="00CB6056">
      <w:pPr>
        <w:pStyle w:val="paragraph"/>
        <w:spacing w:before="0" w:beforeAutospacing="0" w:after="0" w:afterAutospacing="0"/>
        <w:ind w:left="720"/>
        <w:jc w:val="both"/>
        <w:textAlignment w:val="baseline"/>
        <w:rPr>
          <w:rFonts w:ascii="Arial" w:hAnsi="Arial" w:cs="Arial"/>
          <w:sz w:val="18"/>
          <w:szCs w:val="18"/>
        </w:rPr>
      </w:pPr>
      <w:r w:rsidRPr="0040090A">
        <w:rPr>
          <w:rStyle w:val="eop"/>
          <w:rFonts w:ascii="Calibri" w:hAnsi="Calibri" w:cs="Calibri"/>
        </w:rPr>
        <w:t> </w:t>
      </w:r>
    </w:p>
    <w:p w14:paraId="79D3A6CC" w14:textId="77777777" w:rsidR="00CB6056" w:rsidRPr="0040090A" w:rsidRDefault="00CB6056" w:rsidP="00CB6056">
      <w:pPr>
        <w:pStyle w:val="paragraph"/>
        <w:numPr>
          <w:ilvl w:val="0"/>
          <w:numId w:val="21"/>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lastRenderedPageBreak/>
        <w:t>If the chair of the board/committee/agency will not be physically present for the meeting, the vice chair or another member who is physically present should conduct the meeting and be advised of the procedures.  To ensure that all individuals have been heard, the chair should repeatedly and loudly ask if there are any other comments/questions. The chair should conduct a roll call for each vote and may want to conduct a roll call for comments to ensure everyone </w:t>
      </w:r>
      <w:proofErr w:type="gramStart"/>
      <w:r w:rsidRPr="0040090A">
        <w:rPr>
          <w:rStyle w:val="normaltextrun"/>
          <w:rFonts w:ascii="Calibri" w:hAnsi="Calibri" w:cs="Calibri"/>
        </w:rPr>
        <w:t>has the opportunity to</w:t>
      </w:r>
      <w:proofErr w:type="gramEnd"/>
      <w:r w:rsidRPr="0040090A">
        <w:rPr>
          <w:rStyle w:val="normaltextrun"/>
          <w:rFonts w:ascii="Calibri" w:hAnsi="Calibri" w:cs="Calibri"/>
        </w:rPr>
        <w:t> speak without speaking over each other.</w:t>
      </w:r>
      <w:r w:rsidRPr="0040090A">
        <w:rPr>
          <w:rStyle w:val="eop"/>
          <w:rFonts w:ascii="Calibri" w:hAnsi="Calibri" w:cs="Calibri"/>
        </w:rPr>
        <w:t> </w:t>
      </w:r>
    </w:p>
    <w:p w14:paraId="47B2D9DE" w14:textId="77777777" w:rsidR="00CB6056" w:rsidRPr="0040090A" w:rsidRDefault="00CB6056" w:rsidP="00CB6056">
      <w:pPr>
        <w:pStyle w:val="paragraph"/>
        <w:spacing w:before="0" w:beforeAutospacing="0" w:after="0" w:afterAutospacing="0"/>
        <w:ind w:left="720"/>
        <w:textAlignment w:val="baseline"/>
        <w:rPr>
          <w:rFonts w:ascii="Arial" w:hAnsi="Arial" w:cs="Arial"/>
          <w:sz w:val="18"/>
          <w:szCs w:val="18"/>
        </w:rPr>
      </w:pPr>
      <w:r w:rsidRPr="0040090A">
        <w:rPr>
          <w:rStyle w:val="eop"/>
          <w:rFonts w:ascii="Calibri" w:hAnsi="Calibri" w:cs="Calibri"/>
        </w:rPr>
        <w:t> </w:t>
      </w:r>
    </w:p>
    <w:p w14:paraId="335CF9EF" w14:textId="77777777" w:rsidR="00CB6056" w:rsidRPr="0040090A" w:rsidRDefault="00CB6056" w:rsidP="00CB6056">
      <w:pPr>
        <w:pStyle w:val="paragraph"/>
        <w:numPr>
          <w:ilvl w:val="0"/>
          <w:numId w:val="22"/>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All individuals participating in hybrid remote public meetings should identify themselves each time they speak. </w:t>
      </w:r>
      <w:r w:rsidRPr="0040090A">
        <w:rPr>
          <w:rStyle w:val="eop"/>
          <w:rFonts w:ascii="Calibri" w:hAnsi="Calibri" w:cs="Calibri"/>
        </w:rPr>
        <w:t> </w:t>
      </w:r>
    </w:p>
    <w:p w14:paraId="10ED08F7" w14:textId="77777777" w:rsidR="00CB6056" w:rsidRPr="0040090A" w:rsidRDefault="00CB6056" w:rsidP="00CB6056">
      <w:pPr>
        <w:pStyle w:val="paragraph"/>
        <w:spacing w:before="0" w:beforeAutospacing="0" w:after="0" w:afterAutospacing="0"/>
        <w:ind w:left="720"/>
        <w:jc w:val="both"/>
        <w:textAlignment w:val="baseline"/>
        <w:rPr>
          <w:rFonts w:ascii="Arial" w:hAnsi="Arial" w:cs="Arial"/>
          <w:sz w:val="18"/>
          <w:szCs w:val="18"/>
        </w:rPr>
      </w:pPr>
      <w:r w:rsidRPr="0040090A">
        <w:rPr>
          <w:rStyle w:val="eop"/>
          <w:rFonts w:ascii="Calibri" w:hAnsi="Calibri" w:cs="Calibri"/>
        </w:rPr>
        <w:t> </w:t>
      </w:r>
    </w:p>
    <w:p w14:paraId="707D959D" w14:textId="77777777" w:rsidR="00CB6056" w:rsidRPr="0040090A" w:rsidRDefault="00CB6056" w:rsidP="00CB6056">
      <w:pPr>
        <w:pStyle w:val="paragraph"/>
        <w:numPr>
          <w:ilvl w:val="0"/>
          <w:numId w:val="23"/>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Individuals participating by phone will not have the benefit of visual presentations unless the meeting is one which is televised.  Individuals participating by phone and those in attendance must keep in mind that there is a delay in the broadcast.  The chair may need to account for this as he conducts the meeting. </w:t>
      </w:r>
      <w:r w:rsidRPr="0040090A">
        <w:rPr>
          <w:rStyle w:val="eop"/>
          <w:rFonts w:ascii="Calibri" w:hAnsi="Calibri" w:cs="Calibri"/>
        </w:rPr>
        <w:t> </w:t>
      </w:r>
    </w:p>
    <w:p w14:paraId="1CE1967B" w14:textId="77777777" w:rsidR="00CB6056" w:rsidRPr="0040090A" w:rsidRDefault="00CB6056" w:rsidP="00CB6056">
      <w:pPr>
        <w:pStyle w:val="paragraph"/>
        <w:spacing w:before="0" w:beforeAutospacing="0" w:after="0" w:afterAutospacing="0"/>
        <w:ind w:left="720"/>
        <w:textAlignment w:val="baseline"/>
        <w:rPr>
          <w:rFonts w:ascii="Arial" w:hAnsi="Arial" w:cs="Arial"/>
          <w:sz w:val="18"/>
          <w:szCs w:val="18"/>
        </w:rPr>
      </w:pPr>
      <w:r w:rsidRPr="0040090A">
        <w:rPr>
          <w:rStyle w:val="eop"/>
          <w:rFonts w:ascii="Calibri" w:hAnsi="Calibri" w:cs="Calibri"/>
        </w:rPr>
        <w:t> </w:t>
      </w:r>
    </w:p>
    <w:p w14:paraId="1556BCA3" w14:textId="77777777" w:rsidR="00CB6056" w:rsidRPr="0040090A" w:rsidRDefault="00CB6056" w:rsidP="00CB6056">
      <w:pPr>
        <w:pStyle w:val="paragraph"/>
        <w:numPr>
          <w:ilvl w:val="0"/>
          <w:numId w:val="24"/>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Staff will monitor the assigned public comment email address and read public comment into the record at the appropriate time during the meeting.</w:t>
      </w:r>
      <w:r w:rsidRPr="0040090A">
        <w:rPr>
          <w:rStyle w:val="eop"/>
          <w:rFonts w:ascii="Calibri" w:hAnsi="Calibri" w:cs="Calibri"/>
        </w:rPr>
        <w:t> </w:t>
      </w:r>
    </w:p>
    <w:p w14:paraId="3B8F656C" w14:textId="77777777" w:rsidR="00CB6056" w:rsidRPr="0040090A" w:rsidRDefault="00CB6056" w:rsidP="00CB6056">
      <w:pPr>
        <w:pStyle w:val="paragraph"/>
        <w:spacing w:before="0" w:beforeAutospacing="0" w:after="0" w:afterAutospacing="0"/>
        <w:ind w:left="720"/>
        <w:textAlignment w:val="baseline"/>
        <w:rPr>
          <w:rFonts w:ascii="Arial" w:hAnsi="Arial" w:cs="Arial"/>
          <w:sz w:val="18"/>
          <w:szCs w:val="18"/>
        </w:rPr>
      </w:pPr>
      <w:r w:rsidRPr="0040090A">
        <w:rPr>
          <w:rStyle w:val="eop"/>
          <w:rFonts w:ascii="Calibri" w:hAnsi="Calibri" w:cs="Calibri"/>
        </w:rPr>
        <w:t> </w:t>
      </w:r>
    </w:p>
    <w:p w14:paraId="0732C085" w14:textId="2C1BC4C5" w:rsidR="00CB6056" w:rsidRPr="0040090A" w:rsidRDefault="00CB6056" w:rsidP="00CB6056">
      <w:pPr>
        <w:pStyle w:val="paragraph"/>
        <w:numPr>
          <w:ilvl w:val="0"/>
          <w:numId w:val="25"/>
        </w:numPr>
        <w:spacing w:before="0" w:beforeAutospacing="0" w:after="0" w:afterAutospacing="0"/>
        <w:ind w:left="0" w:firstLine="0"/>
        <w:jc w:val="both"/>
        <w:textAlignment w:val="baseline"/>
        <w:rPr>
          <w:rFonts w:ascii="Calibri" w:hAnsi="Calibri" w:cs="Calibri"/>
        </w:rPr>
      </w:pPr>
      <w:r w:rsidRPr="0040090A">
        <w:rPr>
          <w:rStyle w:val="normaltextrun"/>
          <w:rFonts w:ascii="Calibri" w:hAnsi="Calibri" w:cs="Calibri"/>
        </w:rPr>
        <w:t xml:space="preserve">Access to a hybrid </w:t>
      </w:r>
      <w:r w:rsidR="00CF5327" w:rsidRPr="0040090A">
        <w:rPr>
          <w:rStyle w:val="normaltextrun"/>
          <w:rFonts w:ascii="Calibri" w:hAnsi="Calibri" w:cs="Calibri"/>
        </w:rPr>
        <w:t xml:space="preserve">remote </w:t>
      </w:r>
      <w:r w:rsidRPr="0040090A">
        <w:rPr>
          <w:rStyle w:val="normaltextrun"/>
          <w:rFonts w:ascii="Calibri" w:hAnsi="Calibri" w:cs="Calibri"/>
        </w:rPr>
        <w:t>public meeting will be provided through the doors off the courtyard into the Blake Library. The doors will be unlocked no more than half an hour before any scheduled meeting and remain open for up to one hour past the scheduled meeting start time. If the meeting is concluded </w:t>
      </w:r>
      <w:r w:rsidR="0040090A" w:rsidRPr="0040090A">
        <w:rPr>
          <w:rStyle w:val="normaltextrun"/>
          <w:rFonts w:ascii="Calibri" w:hAnsi="Calibri" w:cs="Calibri"/>
        </w:rPr>
        <w:t>i</w:t>
      </w:r>
      <w:r w:rsidRPr="0040090A">
        <w:rPr>
          <w:rStyle w:val="normaltextrun"/>
          <w:rFonts w:ascii="Calibri" w:hAnsi="Calibri" w:cs="Calibri"/>
        </w:rPr>
        <w:t>n less than an hour, contact</w:t>
      </w:r>
      <w:r w:rsidR="00962D17">
        <w:rPr>
          <w:rStyle w:val="normaltextrun"/>
          <w:rFonts w:ascii="Calibri" w:hAnsi="Calibri" w:cs="Calibri"/>
        </w:rPr>
        <w:t xml:space="preserve"> Marcel James </w:t>
      </w:r>
      <w:r w:rsidR="00962D17" w:rsidRPr="00962D17">
        <w:rPr>
          <w:rFonts w:ascii="Calibri" w:hAnsi="Calibri" w:cs="Calibri"/>
        </w:rPr>
        <w:t>772-812-3682</w:t>
      </w:r>
      <w:bookmarkStart w:id="0" w:name="_GoBack"/>
      <w:bookmarkEnd w:id="0"/>
      <w:r w:rsidRPr="0040090A">
        <w:rPr>
          <w:rStyle w:val="normaltextrun"/>
          <w:rFonts w:ascii="Calibri" w:hAnsi="Calibri" w:cs="Calibri"/>
        </w:rPr>
        <w:t xml:space="preserve"> so he can lock the door</w:t>
      </w:r>
      <w:r w:rsidR="00E310C6" w:rsidRPr="0040090A">
        <w:rPr>
          <w:rStyle w:val="normaltextrun"/>
          <w:rFonts w:ascii="Calibri" w:hAnsi="Calibri" w:cs="Calibri"/>
        </w:rPr>
        <w:t>s</w:t>
      </w:r>
      <w:r w:rsidRPr="0040090A">
        <w:rPr>
          <w:rStyle w:val="normaltextrun"/>
          <w:rFonts w:ascii="Calibri" w:hAnsi="Calibri" w:cs="Calibri"/>
        </w:rPr>
        <w:t>.</w:t>
      </w:r>
      <w:r w:rsidRPr="0040090A">
        <w:rPr>
          <w:rStyle w:val="eop"/>
          <w:rFonts w:ascii="Calibri" w:hAnsi="Calibri" w:cs="Calibri"/>
        </w:rPr>
        <w:t> </w:t>
      </w:r>
      <w:r w:rsidR="00962D17">
        <w:rPr>
          <w:rStyle w:val="eop"/>
          <w:rFonts w:ascii="Calibri" w:hAnsi="Calibri" w:cs="Calibri"/>
        </w:rPr>
        <w:t xml:space="preserve">If Marcel is unavailable, contact </w:t>
      </w:r>
      <w:r w:rsidR="00962D17" w:rsidRPr="0040090A">
        <w:rPr>
          <w:rStyle w:val="normaltextrun"/>
          <w:rFonts w:ascii="Calibri" w:hAnsi="Calibri" w:cs="Calibri"/>
        </w:rPr>
        <w:t>John </w:t>
      </w:r>
      <w:r w:rsidR="00962D17" w:rsidRPr="0040090A">
        <w:rPr>
          <w:rStyle w:val="spellingerror"/>
          <w:rFonts w:ascii="Calibri" w:hAnsi="Calibri" w:cs="Calibri"/>
        </w:rPr>
        <w:t>Kozey</w:t>
      </w:r>
      <w:r w:rsidR="00962D17" w:rsidRPr="0040090A">
        <w:rPr>
          <w:rStyle w:val="normaltextrun"/>
          <w:rFonts w:ascii="Calibri" w:hAnsi="Calibri" w:cs="Calibri"/>
        </w:rPr>
        <w:t> at 772-260-1369</w:t>
      </w:r>
      <w:r w:rsidR="00962D17">
        <w:rPr>
          <w:rStyle w:val="normaltextrun"/>
          <w:rFonts w:ascii="Calibri" w:hAnsi="Calibri" w:cs="Calibri"/>
        </w:rPr>
        <w:t>.</w:t>
      </w:r>
      <w:r w:rsidR="00962D17" w:rsidRPr="0040090A">
        <w:rPr>
          <w:rStyle w:val="normaltextrun"/>
          <w:rFonts w:ascii="Calibri" w:hAnsi="Calibri" w:cs="Calibri"/>
        </w:rPr>
        <w:t> </w:t>
      </w:r>
    </w:p>
    <w:p w14:paraId="41107174" w14:textId="77777777" w:rsidR="00CB6056" w:rsidRDefault="00CB6056" w:rsidP="00CB6056">
      <w:pPr>
        <w:pStyle w:val="paragraph"/>
        <w:spacing w:before="0" w:beforeAutospacing="0" w:after="0" w:afterAutospacing="0"/>
        <w:jc w:val="both"/>
        <w:textAlignment w:val="baseline"/>
        <w:rPr>
          <w:rFonts w:ascii="Arial" w:hAnsi="Arial" w:cs="Arial"/>
          <w:sz w:val="18"/>
          <w:szCs w:val="18"/>
        </w:rPr>
      </w:pPr>
      <w:r>
        <w:rPr>
          <w:rStyle w:val="eop"/>
          <w:rFonts w:ascii="Calibri" w:hAnsi="Calibri" w:cs="Calibri"/>
        </w:rPr>
        <w:t> </w:t>
      </w:r>
    </w:p>
    <w:p w14:paraId="2EDD3F64" w14:textId="77777777" w:rsidR="00FF4C7E" w:rsidRDefault="00FF4C7E"/>
    <w:sectPr w:rsidR="00FF4C7E" w:rsidSect="0061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82E"/>
    <w:multiLevelType w:val="multilevel"/>
    <w:tmpl w:val="5B2AC7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D293F"/>
    <w:multiLevelType w:val="multilevel"/>
    <w:tmpl w:val="29AE4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25B9B"/>
    <w:multiLevelType w:val="multilevel"/>
    <w:tmpl w:val="1B4C86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516B7D"/>
    <w:multiLevelType w:val="multilevel"/>
    <w:tmpl w:val="D3C0E9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9E4419"/>
    <w:multiLevelType w:val="multilevel"/>
    <w:tmpl w:val="8E8E6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077009"/>
    <w:multiLevelType w:val="multilevel"/>
    <w:tmpl w:val="A0D48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C5E39"/>
    <w:multiLevelType w:val="multilevel"/>
    <w:tmpl w:val="FF029A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A943D3"/>
    <w:multiLevelType w:val="multilevel"/>
    <w:tmpl w:val="561613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087498"/>
    <w:multiLevelType w:val="multilevel"/>
    <w:tmpl w:val="5E3A5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C207A"/>
    <w:multiLevelType w:val="multilevel"/>
    <w:tmpl w:val="5D8A04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E785F"/>
    <w:multiLevelType w:val="multilevel"/>
    <w:tmpl w:val="71B23E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5495F"/>
    <w:multiLevelType w:val="multilevel"/>
    <w:tmpl w:val="FF8061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67E4C"/>
    <w:multiLevelType w:val="multilevel"/>
    <w:tmpl w:val="E9CCD7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192509"/>
    <w:multiLevelType w:val="multilevel"/>
    <w:tmpl w:val="28301F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71C78"/>
    <w:multiLevelType w:val="multilevel"/>
    <w:tmpl w:val="A9082B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16243C"/>
    <w:multiLevelType w:val="multilevel"/>
    <w:tmpl w:val="AB4AD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B068B9"/>
    <w:multiLevelType w:val="multilevel"/>
    <w:tmpl w:val="A8241A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C3224A"/>
    <w:multiLevelType w:val="multilevel"/>
    <w:tmpl w:val="734CA4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A10B8"/>
    <w:multiLevelType w:val="multilevel"/>
    <w:tmpl w:val="30B2AC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60B24"/>
    <w:multiLevelType w:val="multilevel"/>
    <w:tmpl w:val="196E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EC1FEB"/>
    <w:multiLevelType w:val="multilevel"/>
    <w:tmpl w:val="808E6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08087F"/>
    <w:multiLevelType w:val="multilevel"/>
    <w:tmpl w:val="3244C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98A6CEC"/>
    <w:multiLevelType w:val="multilevel"/>
    <w:tmpl w:val="EC8A1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B30418C"/>
    <w:multiLevelType w:val="multilevel"/>
    <w:tmpl w:val="D990125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D86782"/>
    <w:multiLevelType w:val="multilevel"/>
    <w:tmpl w:val="6B60A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8"/>
  </w:num>
  <w:num w:numId="4">
    <w:abstractNumId w:val="15"/>
  </w:num>
  <w:num w:numId="5">
    <w:abstractNumId w:val="5"/>
  </w:num>
  <w:num w:numId="6">
    <w:abstractNumId w:val="20"/>
  </w:num>
  <w:num w:numId="7">
    <w:abstractNumId w:val="1"/>
  </w:num>
  <w:num w:numId="8">
    <w:abstractNumId w:val="13"/>
  </w:num>
  <w:num w:numId="9">
    <w:abstractNumId w:val="16"/>
  </w:num>
  <w:num w:numId="10">
    <w:abstractNumId w:val="10"/>
  </w:num>
  <w:num w:numId="11">
    <w:abstractNumId w:val="22"/>
  </w:num>
  <w:num w:numId="12">
    <w:abstractNumId w:val="21"/>
  </w:num>
  <w:num w:numId="13">
    <w:abstractNumId w:val="4"/>
  </w:num>
  <w:num w:numId="14">
    <w:abstractNumId w:val="2"/>
  </w:num>
  <w:num w:numId="15">
    <w:abstractNumId w:val="7"/>
  </w:num>
  <w:num w:numId="16">
    <w:abstractNumId w:val="3"/>
  </w:num>
  <w:num w:numId="17">
    <w:abstractNumId w:val="0"/>
  </w:num>
  <w:num w:numId="18">
    <w:abstractNumId w:val="23"/>
  </w:num>
  <w:num w:numId="19">
    <w:abstractNumId w:val="6"/>
  </w:num>
  <w:num w:numId="20">
    <w:abstractNumId w:val="14"/>
  </w:num>
  <w:num w:numId="21">
    <w:abstractNumId w:val="9"/>
  </w:num>
  <w:num w:numId="22">
    <w:abstractNumId w:val="12"/>
  </w:num>
  <w:num w:numId="23">
    <w:abstractNumId w:val="1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56"/>
    <w:rsid w:val="00206E18"/>
    <w:rsid w:val="0040090A"/>
    <w:rsid w:val="004626ED"/>
    <w:rsid w:val="00467804"/>
    <w:rsid w:val="004D5105"/>
    <w:rsid w:val="006155AE"/>
    <w:rsid w:val="006207F8"/>
    <w:rsid w:val="008B1D21"/>
    <w:rsid w:val="008C3750"/>
    <w:rsid w:val="0092692B"/>
    <w:rsid w:val="00962D17"/>
    <w:rsid w:val="00CB6056"/>
    <w:rsid w:val="00CF5327"/>
    <w:rsid w:val="00E310C6"/>
    <w:rsid w:val="00FF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36F2"/>
  <w15:chartTrackingRefBased/>
  <w15:docId w15:val="{E637DAA9-6437-054F-83C9-ADE0B601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605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B6056"/>
  </w:style>
  <w:style w:type="character" w:customStyle="1" w:styleId="eop">
    <w:name w:val="eop"/>
    <w:basedOn w:val="DefaultParagraphFont"/>
    <w:rsid w:val="00CB6056"/>
  </w:style>
  <w:style w:type="character" w:customStyle="1" w:styleId="spellingerror">
    <w:name w:val="spellingerror"/>
    <w:basedOn w:val="DefaultParagraphFont"/>
    <w:rsid w:val="00CB6056"/>
  </w:style>
  <w:style w:type="paragraph" w:styleId="BalloonText">
    <w:name w:val="Balloon Text"/>
    <w:basedOn w:val="Normal"/>
    <w:link w:val="BalloonTextChar"/>
    <w:uiPriority w:val="99"/>
    <w:semiHidden/>
    <w:unhideWhenUsed/>
    <w:rsid w:val="00CF53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53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16713">
      <w:bodyDiv w:val="1"/>
      <w:marLeft w:val="0"/>
      <w:marRight w:val="0"/>
      <w:marTop w:val="0"/>
      <w:marBottom w:val="0"/>
      <w:divBdr>
        <w:top w:val="none" w:sz="0" w:space="0" w:color="auto"/>
        <w:left w:val="none" w:sz="0" w:space="0" w:color="auto"/>
        <w:bottom w:val="none" w:sz="0" w:space="0" w:color="auto"/>
        <w:right w:val="none" w:sz="0" w:space="0" w:color="auto"/>
      </w:divBdr>
      <w:divsChild>
        <w:div w:id="481000238">
          <w:marLeft w:val="0"/>
          <w:marRight w:val="0"/>
          <w:marTop w:val="0"/>
          <w:marBottom w:val="0"/>
          <w:divBdr>
            <w:top w:val="none" w:sz="0" w:space="0" w:color="auto"/>
            <w:left w:val="none" w:sz="0" w:space="0" w:color="auto"/>
            <w:bottom w:val="none" w:sz="0" w:space="0" w:color="auto"/>
            <w:right w:val="none" w:sz="0" w:space="0" w:color="auto"/>
          </w:divBdr>
        </w:div>
        <w:div w:id="1218052915">
          <w:marLeft w:val="0"/>
          <w:marRight w:val="0"/>
          <w:marTop w:val="0"/>
          <w:marBottom w:val="0"/>
          <w:divBdr>
            <w:top w:val="none" w:sz="0" w:space="0" w:color="auto"/>
            <w:left w:val="none" w:sz="0" w:space="0" w:color="auto"/>
            <w:bottom w:val="none" w:sz="0" w:space="0" w:color="auto"/>
            <w:right w:val="none" w:sz="0" w:space="0" w:color="auto"/>
          </w:divBdr>
        </w:div>
        <w:div w:id="834805068">
          <w:marLeft w:val="0"/>
          <w:marRight w:val="0"/>
          <w:marTop w:val="0"/>
          <w:marBottom w:val="0"/>
          <w:divBdr>
            <w:top w:val="none" w:sz="0" w:space="0" w:color="auto"/>
            <w:left w:val="none" w:sz="0" w:space="0" w:color="auto"/>
            <w:bottom w:val="none" w:sz="0" w:space="0" w:color="auto"/>
            <w:right w:val="none" w:sz="0" w:space="0" w:color="auto"/>
          </w:divBdr>
        </w:div>
        <w:div w:id="67655258">
          <w:marLeft w:val="0"/>
          <w:marRight w:val="0"/>
          <w:marTop w:val="0"/>
          <w:marBottom w:val="0"/>
          <w:divBdr>
            <w:top w:val="none" w:sz="0" w:space="0" w:color="auto"/>
            <w:left w:val="none" w:sz="0" w:space="0" w:color="auto"/>
            <w:bottom w:val="none" w:sz="0" w:space="0" w:color="auto"/>
            <w:right w:val="none" w:sz="0" w:space="0" w:color="auto"/>
          </w:divBdr>
        </w:div>
        <w:div w:id="1531801627">
          <w:marLeft w:val="0"/>
          <w:marRight w:val="0"/>
          <w:marTop w:val="0"/>
          <w:marBottom w:val="0"/>
          <w:divBdr>
            <w:top w:val="none" w:sz="0" w:space="0" w:color="auto"/>
            <w:left w:val="none" w:sz="0" w:space="0" w:color="auto"/>
            <w:bottom w:val="none" w:sz="0" w:space="0" w:color="auto"/>
            <w:right w:val="none" w:sz="0" w:space="0" w:color="auto"/>
          </w:divBdr>
        </w:div>
        <w:div w:id="1546914466">
          <w:marLeft w:val="0"/>
          <w:marRight w:val="0"/>
          <w:marTop w:val="0"/>
          <w:marBottom w:val="0"/>
          <w:divBdr>
            <w:top w:val="none" w:sz="0" w:space="0" w:color="auto"/>
            <w:left w:val="none" w:sz="0" w:space="0" w:color="auto"/>
            <w:bottom w:val="none" w:sz="0" w:space="0" w:color="auto"/>
            <w:right w:val="none" w:sz="0" w:space="0" w:color="auto"/>
          </w:divBdr>
          <w:divsChild>
            <w:div w:id="427430239">
              <w:marLeft w:val="0"/>
              <w:marRight w:val="0"/>
              <w:marTop w:val="0"/>
              <w:marBottom w:val="0"/>
              <w:divBdr>
                <w:top w:val="none" w:sz="0" w:space="0" w:color="auto"/>
                <w:left w:val="none" w:sz="0" w:space="0" w:color="auto"/>
                <w:bottom w:val="none" w:sz="0" w:space="0" w:color="auto"/>
                <w:right w:val="none" w:sz="0" w:space="0" w:color="auto"/>
              </w:divBdr>
            </w:div>
            <w:div w:id="1288387154">
              <w:marLeft w:val="0"/>
              <w:marRight w:val="0"/>
              <w:marTop w:val="0"/>
              <w:marBottom w:val="0"/>
              <w:divBdr>
                <w:top w:val="none" w:sz="0" w:space="0" w:color="auto"/>
                <w:left w:val="none" w:sz="0" w:space="0" w:color="auto"/>
                <w:bottom w:val="none" w:sz="0" w:space="0" w:color="auto"/>
                <w:right w:val="none" w:sz="0" w:space="0" w:color="auto"/>
              </w:divBdr>
            </w:div>
            <w:div w:id="48725148">
              <w:marLeft w:val="0"/>
              <w:marRight w:val="0"/>
              <w:marTop w:val="0"/>
              <w:marBottom w:val="0"/>
              <w:divBdr>
                <w:top w:val="none" w:sz="0" w:space="0" w:color="auto"/>
                <w:left w:val="none" w:sz="0" w:space="0" w:color="auto"/>
                <w:bottom w:val="none" w:sz="0" w:space="0" w:color="auto"/>
                <w:right w:val="none" w:sz="0" w:space="0" w:color="auto"/>
              </w:divBdr>
            </w:div>
            <w:div w:id="1663698813">
              <w:marLeft w:val="0"/>
              <w:marRight w:val="0"/>
              <w:marTop w:val="0"/>
              <w:marBottom w:val="0"/>
              <w:divBdr>
                <w:top w:val="none" w:sz="0" w:space="0" w:color="auto"/>
                <w:left w:val="none" w:sz="0" w:space="0" w:color="auto"/>
                <w:bottom w:val="none" w:sz="0" w:space="0" w:color="auto"/>
                <w:right w:val="none" w:sz="0" w:space="0" w:color="auto"/>
              </w:divBdr>
            </w:div>
            <w:div w:id="1636983237">
              <w:marLeft w:val="0"/>
              <w:marRight w:val="0"/>
              <w:marTop w:val="0"/>
              <w:marBottom w:val="0"/>
              <w:divBdr>
                <w:top w:val="none" w:sz="0" w:space="0" w:color="auto"/>
                <w:left w:val="none" w:sz="0" w:space="0" w:color="auto"/>
                <w:bottom w:val="none" w:sz="0" w:space="0" w:color="auto"/>
                <w:right w:val="none" w:sz="0" w:space="0" w:color="auto"/>
              </w:divBdr>
            </w:div>
            <w:div w:id="1648776994">
              <w:marLeft w:val="0"/>
              <w:marRight w:val="0"/>
              <w:marTop w:val="0"/>
              <w:marBottom w:val="0"/>
              <w:divBdr>
                <w:top w:val="none" w:sz="0" w:space="0" w:color="auto"/>
                <w:left w:val="none" w:sz="0" w:space="0" w:color="auto"/>
                <w:bottom w:val="none" w:sz="0" w:space="0" w:color="auto"/>
                <w:right w:val="none" w:sz="0" w:space="0" w:color="auto"/>
              </w:divBdr>
            </w:div>
          </w:divsChild>
        </w:div>
        <w:div w:id="1779059287">
          <w:marLeft w:val="0"/>
          <w:marRight w:val="0"/>
          <w:marTop w:val="0"/>
          <w:marBottom w:val="0"/>
          <w:divBdr>
            <w:top w:val="none" w:sz="0" w:space="0" w:color="auto"/>
            <w:left w:val="none" w:sz="0" w:space="0" w:color="auto"/>
            <w:bottom w:val="none" w:sz="0" w:space="0" w:color="auto"/>
            <w:right w:val="none" w:sz="0" w:space="0" w:color="auto"/>
          </w:divBdr>
          <w:divsChild>
            <w:div w:id="1727535099">
              <w:marLeft w:val="0"/>
              <w:marRight w:val="0"/>
              <w:marTop w:val="0"/>
              <w:marBottom w:val="0"/>
              <w:divBdr>
                <w:top w:val="none" w:sz="0" w:space="0" w:color="auto"/>
                <w:left w:val="none" w:sz="0" w:space="0" w:color="auto"/>
                <w:bottom w:val="none" w:sz="0" w:space="0" w:color="auto"/>
                <w:right w:val="none" w:sz="0" w:space="0" w:color="auto"/>
              </w:divBdr>
            </w:div>
            <w:div w:id="1362167022">
              <w:marLeft w:val="0"/>
              <w:marRight w:val="0"/>
              <w:marTop w:val="0"/>
              <w:marBottom w:val="0"/>
              <w:divBdr>
                <w:top w:val="none" w:sz="0" w:space="0" w:color="auto"/>
                <w:left w:val="none" w:sz="0" w:space="0" w:color="auto"/>
                <w:bottom w:val="none" w:sz="0" w:space="0" w:color="auto"/>
                <w:right w:val="none" w:sz="0" w:space="0" w:color="auto"/>
              </w:divBdr>
            </w:div>
            <w:div w:id="926842861">
              <w:marLeft w:val="0"/>
              <w:marRight w:val="0"/>
              <w:marTop w:val="0"/>
              <w:marBottom w:val="0"/>
              <w:divBdr>
                <w:top w:val="none" w:sz="0" w:space="0" w:color="auto"/>
                <w:left w:val="none" w:sz="0" w:space="0" w:color="auto"/>
                <w:bottom w:val="none" w:sz="0" w:space="0" w:color="auto"/>
                <w:right w:val="none" w:sz="0" w:space="0" w:color="auto"/>
              </w:divBdr>
            </w:div>
            <w:div w:id="313070305">
              <w:marLeft w:val="0"/>
              <w:marRight w:val="0"/>
              <w:marTop w:val="0"/>
              <w:marBottom w:val="0"/>
              <w:divBdr>
                <w:top w:val="none" w:sz="0" w:space="0" w:color="auto"/>
                <w:left w:val="none" w:sz="0" w:space="0" w:color="auto"/>
                <w:bottom w:val="none" w:sz="0" w:space="0" w:color="auto"/>
                <w:right w:val="none" w:sz="0" w:space="0" w:color="auto"/>
              </w:divBdr>
            </w:div>
            <w:div w:id="1290673066">
              <w:marLeft w:val="0"/>
              <w:marRight w:val="0"/>
              <w:marTop w:val="0"/>
              <w:marBottom w:val="0"/>
              <w:divBdr>
                <w:top w:val="none" w:sz="0" w:space="0" w:color="auto"/>
                <w:left w:val="none" w:sz="0" w:space="0" w:color="auto"/>
                <w:bottom w:val="none" w:sz="0" w:space="0" w:color="auto"/>
                <w:right w:val="none" w:sz="0" w:space="0" w:color="auto"/>
              </w:divBdr>
            </w:div>
          </w:divsChild>
        </w:div>
        <w:div w:id="384373352">
          <w:marLeft w:val="0"/>
          <w:marRight w:val="0"/>
          <w:marTop w:val="0"/>
          <w:marBottom w:val="0"/>
          <w:divBdr>
            <w:top w:val="none" w:sz="0" w:space="0" w:color="auto"/>
            <w:left w:val="none" w:sz="0" w:space="0" w:color="auto"/>
            <w:bottom w:val="none" w:sz="0" w:space="0" w:color="auto"/>
            <w:right w:val="none" w:sz="0" w:space="0" w:color="auto"/>
          </w:divBdr>
          <w:divsChild>
            <w:div w:id="1830903065">
              <w:marLeft w:val="0"/>
              <w:marRight w:val="0"/>
              <w:marTop w:val="0"/>
              <w:marBottom w:val="0"/>
              <w:divBdr>
                <w:top w:val="none" w:sz="0" w:space="0" w:color="auto"/>
                <w:left w:val="none" w:sz="0" w:space="0" w:color="auto"/>
                <w:bottom w:val="none" w:sz="0" w:space="0" w:color="auto"/>
                <w:right w:val="none" w:sz="0" w:space="0" w:color="auto"/>
              </w:divBdr>
            </w:div>
            <w:div w:id="507792324">
              <w:marLeft w:val="0"/>
              <w:marRight w:val="0"/>
              <w:marTop w:val="0"/>
              <w:marBottom w:val="0"/>
              <w:divBdr>
                <w:top w:val="none" w:sz="0" w:space="0" w:color="auto"/>
                <w:left w:val="none" w:sz="0" w:space="0" w:color="auto"/>
                <w:bottom w:val="none" w:sz="0" w:space="0" w:color="auto"/>
                <w:right w:val="none" w:sz="0" w:space="0" w:color="auto"/>
              </w:divBdr>
            </w:div>
            <w:div w:id="272519228">
              <w:marLeft w:val="0"/>
              <w:marRight w:val="0"/>
              <w:marTop w:val="0"/>
              <w:marBottom w:val="0"/>
              <w:divBdr>
                <w:top w:val="none" w:sz="0" w:space="0" w:color="auto"/>
                <w:left w:val="none" w:sz="0" w:space="0" w:color="auto"/>
                <w:bottom w:val="none" w:sz="0" w:space="0" w:color="auto"/>
                <w:right w:val="none" w:sz="0" w:space="0" w:color="auto"/>
              </w:divBdr>
            </w:div>
            <w:div w:id="1000276793">
              <w:marLeft w:val="0"/>
              <w:marRight w:val="0"/>
              <w:marTop w:val="0"/>
              <w:marBottom w:val="0"/>
              <w:divBdr>
                <w:top w:val="none" w:sz="0" w:space="0" w:color="auto"/>
                <w:left w:val="none" w:sz="0" w:space="0" w:color="auto"/>
                <w:bottom w:val="none" w:sz="0" w:space="0" w:color="auto"/>
                <w:right w:val="none" w:sz="0" w:space="0" w:color="auto"/>
              </w:divBdr>
            </w:div>
            <w:div w:id="405609474">
              <w:marLeft w:val="0"/>
              <w:marRight w:val="0"/>
              <w:marTop w:val="0"/>
              <w:marBottom w:val="0"/>
              <w:divBdr>
                <w:top w:val="none" w:sz="0" w:space="0" w:color="auto"/>
                <w:left w:val="none" w:sz="0" w:space="0" w:color="auto"/>
                <w:bottom w:val="none" w:sz="0" w:space="0" w:color="auto"/>
                <w:right w:val="none" w:sz="0" w:space="0" w:color="auto"/>
              </w:divBdr>
            </w:div>
          </w:divsChild>
        </w:div>
        <w:div w:id="606502578">
          <w:marLeft w:val="0"/>
          <w:marRight w:val="0"/>
          <w:marTop w:val="0"/>
          <w:marBottom w:val="0"/>
          <w:divBdr>
            <w:top w:val="none" w:sz="0" w:space="0" w:color="auto"/>
            <w:left w:val="none" w:sz="0" w:space="0" w:color="auto"/>
            <w:bottom w:val="none" w:sz="0" w:space="0" w:color="auto"/>
            <w:right w:val="none" w:sz="0" w:space="0" w:color="auto"/>
          </w:divBdr>
          <w:divsChild>
            <w:div w:id="1037046115">
              <w:marLeft w:val="0"/>
              <w:marRight w:val="0"/>
              <w:marTop w:val="0"/>
              <w:marBottom w:val="0"/>
              <w:divBdr>
                <w:top w:val="none" w:sz="0" w:space="0" w:color="auto"/>
                <w:left w:val="none" w:sz="0" w:space="0" w:color="auto"/>
                <w:bottom w:val="none" w:sz="0" w:space="0" w:color="auto"/>
                <w:right w:val="none" w:sz="0" w:space="0" w:color="auto"/>
              </w:divBdr>
            </w:div>
            <w:div w:id="42826690">
              <w:marLeft w:val="0"/>
              <w:marRight w:val="0"/>
              <w:marTop w:val="0"/>
              <w:marBottom w:val="0"/>
              <w:divBdr>
                <w:top w:val="none" w:sz="0" w:space="0" w:color="auto"/>
                <w:left w:val="none" w:sz="0" w:space="0" w:color="auto"/>
                <w:bottom w:val="none" w:sz="0" w:space="0" w:color="auto"/>
                <w:right w:val="none" w:sz="0" w:space="0" w:color="auto"/>
              </w:divBdr>
            </w:div>
            <w:div w:id="2011903736">
              <w:marLeft w:val="0"/>
              <w:marRight w:val="0"/>
              <w:marTop w:val="0"/>
              <w:marBottom w:val="0"/>
              <w:divBdr>
                <w:top w:val="none" w:sz="0" w:space="0" w:color="auto"/>
                <w:left w:val="none" w:sz="0" w:space="0" w:color="auto"/>
                <w:bottom w:val="none" w:sz="0" w:space="0" w:color="auto"/>
                <w:right w:val="none" w:sz="0" w:space="0" w:color="auto"/>
              </w:divBdr>
            </w:div>
            <w:div w:id="2055156871">
              <w:marLeft w:val="0"/>
              <w:marRight w:val="0"/>
              <w:marTop w:val="0"/>
              <w:marBottom w:val="0"/>
              <w:divBdr>
                <w:top w:val="none" w:sz="0" w:space="0" w:color="auto"/>
                <w:left w:val="none" w:sz="0" w:space="0" w:color="auto"/>
                <w:bottom w:val="none" w:sz="0" w:space="0" w:color="auto"/>
                <w:right w:val="none" w:sz="0" w:space="0" w:color="auto"/>
              </w:divBdr>
            </w:div>
            <w:div w:id="747967660">
              <w:marLeft w:val="0"/>
              <w:marRight w:val="0"/>
              <w:marTop w:val="0"/>
              <w:marBottom w:val="0"/>
              <w:divBdr>
                <w:top w:val="none" w:sz="0" w:space="0" w:color="auto"/>
                <w:left w:val="none" w:sz="0" w:space="0" w:color="auto"/>
                <w:bottom w:val="none" w:sz="0" w:space="0" w:color="auto"/>
                <w:right w:val="none" w:sz="0" w:space="0" w:color="auto"/>
              </w:divBdr>
            </w:div>
          </w:divsChild>
        </w:div>
        <w:div w:id="2070494073">
          <w:marLeft w:val="0"/>
          <w:marRight w:val="0"/>
          <w:marTop w:val="0"/>
          <w:marBottom w:val="0"/>
          <w:divBdr>
            <w:top w:val="none" w:sz="0" w:space="0" w:color="auto"/>
            <w:left w:val="none" w:sz="0" w:space="0" w:color="auto"/>
            <w:bottom w:val="none" w:sz="0" w:space="0" w:color="auto"/>
            <w:right w:val="none" w:sz="0" w:space="0" w:color="auto"/>
          </w:divBdr>
          <w:divsChild>
            <w:div w:id="2019697333">
              <w:marLeft w:val="0"/>
              <w:marRight w:val="0"/>
              <w:marTop w:val="0"/>
              <w:marBottom w:val="0"/>
              <w:divBdr>
                <w:top w:val="none" w:sz="0" w:space="0" w:color="auto"/>
                <w:left w:val="none" w:sz="0" w:space="0" w:color="auto"/>
                <w:bottom w:val="none" w:sz="0" w:space="0" w:color="auto"/>
                <w:right w:val="none" w:sz="0" w:space="0" w:color="auto"/>
              </w:divBdr>
            </w:div>
            <w:div w:id="1199203157">
              <w:marLeft w:val="0"/>
              <w:marRight w:val="0"/>
              <w:marTop w:val="0"/>
              <w:marBottom w:val="0"/>
              <w:divBdr>
                <w:top w:val="none" w:sz="0" w:space="0" w:color="auto"/>
                <w:left w:val="none" w:sz="0" w:space="0" w:color="auto"/>
                <w:bottom w:val="none" w:sz="0" w:space="0" w:color="auto"/>
                <w:right w:val="none" w:sz="0" w:space="0" w:color="auto"/>
              </w:divBdr>
            </w:div>
            <w:div w:id="762923223">
              <w:marLeft w:val="0"/>
              <w:marRight w:val="0"/>
              <w:marTop w:val="0"/>
              <w:marBottom w:val="0"/>
              <w:divBdr>
                <w:top w:val="none" w:sz="0" w:space="0" w:color="auto"/>
                <w:left w:val="none" w:sz="0" w:space="0" w:color="auto"/>
                <w:bottom w:val="none" w:sz="0" w:space="0" w:color="auto"/>
                <w:right w:val="none" w:sz="0" w:space="0" w:color="auto"/>
              </w:divBdr>
            </w:div>
            <w:div w:id="703094811">
              <w:marLeft w:val="0"/>
              <w:marRight w:val="0"/>
              <w:marTop w:val="0"/>
              <w:marBottom w:val="0"/>
              <w:divBdr>
                <w:top w:val="none" w:sz="0" w:space="0" w:color="auto"/>
                <w:left w:val="none" w:sz="0" w:space="0" w:color="auto"/>
                <w:bottom w:val="none" w:sz="0" w:space="0" w:color="auto"/>
                <w:right w:val="none" w:sz="0" w:space="0" w:color="auto"/>
              </w:divBdr>
            </w:div>
            <w:div w:id="2129005845">
              <w:marLeft w:val="0"/>
              <w:marRight w:val="0"/>
              <w:marTop w:val="0"/>
              <w:marBottom w:val="0"/>
              <w:divBdr>
                <w:top w:val="none" w:sz="0" w:space="0" w:color="auto"/>
                <w:left w:val="none" w:sz="0" w:space="0" w:color="auto"/>
                <w:bottom w:val="none" w:sz="0" w:space="0" w:color="auto"/>
                <w:right w:val="none" w:sz="0" w:space="0" w:color="auto"/>
              </w:divBdr>
            </w:div>
          </w:divsChild>
        </w:div>
        <w:div w:id="192377626">
          <w:marLeft w:val="0"/>
          <w:marRight w:val="0"/>
          <w:marTop w:val="0"/>
          <w:marBottom w:val="0"/>
          <w:divBdr>
            <w:top w:val="none" w:sz="0" w:space="0" w:color="auto"/>
            <w:left w:val="none" w:sz="0" w:space="0" w:color="auto"/>
            <w:bottom w:val="none" w:sz="0" w:space="0" w:color="auto"/>
            <w:right w:val="none" w:sz="0" w:space="0" w:color="auto"/>
          </w:divBdr>
          <w:divsChild>
            <w:div w:id="181827302">
              <w:marLeft w:val="0"/>
              <w:marRight w:val="0"/>
              <w:marTop w:val="0"/>
              <w:marBottom w:val="0"/>
              <w:divBdr>
                <w:top w:val="none" w:sz="0" w:space="0" w:color="auto"/>
                <w:left w:val="none" w:sz="0" w:space="0" w:color="auto"/>
                <w:bottom w:val="none" w:sz="0" w:space="0" w:color="auto"/>
                <w:right w:val="none" w:sz="0" w:space="0" w:color="auto"/>
              </w:divBdr>
            </w:div>
            <w:div w:id="1880124407">
              <w:marLeft w:val="0"/>
              <w:marRight w:val="0"/>
              <w:marTop w:val="0"/>
              <w:marBottom w:val="0"/>
              <w:divBdr>
                <w:top w:val="none" w:sz="0" w:space="0" w:color="auto"/>
                <w:left w:val="none" w:sz="0" w:space="0" w:color="auto"/>
                <w:bottom w:val="none" w:sz="0" w:space="0" w:color="auto"/>
                <w:right w:val="none" w:sz="0" w:space="0" w:color="auto"/>
              </w:divBdr>
            </w:div>
            <w:div w:id="1923416614">
              <w:marLeft w:val="0"/>
              <w:marRight w:val="0"/>
              <w:marTop w:val="0"/>
              <w:marBottom w:val="0"/>
              <w:divBdr>
                <w:top w:val="none" w:sz="0" w:space="0" w:color="auto"/>
                <w:left w:val="none" w:sz="0" w:space="0" w:color="auto"/>
                <w:bottom w:val="none" w:sz="0" w:space="0" w:color="auto"/>
                <w:right w:val="none" w:sz="0" w:space="0" w:color="auto"/>
              </w:divBdr>
            </w:div>
            <w:div w:id="1254318581">
              <w:marLeft w:val="0"/>
              <w:marRight w:val="0"/>
              <w:marTop w:val="0"/>
              <w:marBottom w:val="0"/>
              <w:divBdr>
                <w:top w:val="none" w:sz="0" w:space="0" w:color="auto"/>
                <w:left w:val="none" w:sz="0" w:space="0" w:color="auto"/>
                <w:bottom w:val="none" w:sz="0" w:space="0" w:color="auto"/>
                <w:right w:val="none" w:sz="0" w:space="0" w:color="auto"/>
              </w:divBdr>
            </w:div>
            <w:div w:id="588081737">
              <w:marLeft w:val="0"/>
              <w:marRight w:val="0"/>
              <w:marTop w:val="0"/>
              <w:marBottom w:val="0"/>
              <w:divBdr>
                <w:top w:val="none" w:sz="0" w:space="0" w:color="auto"/>
                <w:left w:val="none" w:sz="0" w:space="0" w:color="auto"/>
                <w:bottom w:val="none" w:sz="0" w:space="0" w:color="auto"/>
                <w:right w:val="none" w:sz="0" w:space="0" w:color="auto"/>
              </w:divBdr>
            </w:div>
          </w:divsChild>
        </w:div>
        <w:div w:id="1746412341">
          <w:marLeft w:val="0"/>
          <w:marRight w:val="0"/>
          <w:marTop w:val="0"/>
          <w:marBottom w:val="0"/>
          <w:divBdr>
            <w:top w:val="none" w:sz="0" w:space="0" w:color="auto"/>
            <w:left w:val="none" w:sz="0" w:space="0" w:color="auto"/>
            <w:bottom w:val="none" w:sz="0" w:space="0" w:color="auto"/>
            <w:right w:val="none" w:sz="0" w:space="0" w:color="auto"/>
          </w:divBdr>
          <w:divsChild>
            <w:div w:id="1201019024">
              <w:marLeft w:val="0"/>
              <w:marRight w:val="0"/>
              <w:marTop w:val="0"/>
              <w:marBottom w:val="0"/>
              <w:divBdr>
                <w:top w:val="none" w:sz="0" w:space="0" w:color="auto"/>
                <w:left w:val="none" w:sz="0" w:space="0" w:color="auto"/>
                <w:bottom w:val="none" w:sz="0" w:space="0" w:color="auto"/>
                <w:right w:val="none" w:sz="0" w:space="0" w:color="auto"/>
              </w:divBdr>
            </w:div>
            <w:div w:id="1888755345">
              <w:marLeft w:val="0"/>
              <w:marRight w:val="0"/>
              <w:marTop w:val="0"/>
              <w:marBottom w:val="0"/>
              <w:divBdr>
                <w:top w:val="none" w:sz="0" w:space="0" w:color="auto"/>
                <w:left w:val="none" w:sz="0" w:space="0" w:color="auto"/>
                <w:bottom w:val="none" w:sz="0" w:space="0" w:color="auto"/>
                <w:right w:val="none" w:sz="0" w:space="0" w:color="auto"/>
              </w:divBdr>
            </w:div>
            <w:div w:id="729770856">
              <w:marLeft w:val="0"/>
              <w:marRight w:val="0"/>
              <w:marTop w:val="0"/>
              <w:marBottom w:val="0"/>
              <w:divBdr>
                <w:top w:val="none" w:sz="0" w:space="0" w:color="auto"/>
                <w:left w:val="none" w:sz="0" w:space="0" w:color="auto"/>
                <w:bottom w:val="none" w:sz="0" w:space="0" w:color="auto"/>
                <w:right w:val="none" w:sz="0" w:space="0" w:color="auto"/>
              </w:divBdr>
            </w:div>
            <w:div w:id="1997951150">
              <w:marLeft w:val="0"/>
              <w:marRight w:val="0"/>
              <w:marTop w:val="0"/>
              <w:marBottom w:val="0"/>
              <w:divBdr>
                <w:top w:val="none" w:sz="0" w:space="0" w:color="auto"/>
                <w:left w:val="none" w:sz="0" w:space="0" w:color="auto"/>
                <w:bottom w:val="none" w:sz="0" w:space="0" w:color="auto"/>
                <w:right w:val="none" w:sz="0" w:space="0" w:color="auto"/>
              </w:divBdr>
            </w:div>
            <w:div w:id="944120547">
              <w:marLeft w:val="0"/>
              <w:marRight w:val="0"/>
              <w:marTop w:val="0"/>
              <w:marBottom w:val="0"/>
              <w:divBdr>
                <w:top w:val="none" w:sz="0" w:space="0" w:color="auto"/>
                <w:left w:val="none" w:sz="0" w:space="0" w:color="auto"/>
                <w:bottom w:val="none" w:sz="0" w:space="0" w:color="auto"/>
                <w:right w:val="none" w:sz="0" w:space="0" w:color="auto"/>
              </w:divBdr>
            </w:div>
          </w:divsChild>
        </w:div>
        <w:div w:id="14157842">
          <w:marLeft w:val="0"/>
          <w:marRight w:val="0"/>
          <w:marTop w:val="0"/>
          <w:marBottom w:val="0"/>
          <w:divBdr>
            <w:top w:val="none" w:sz="0" w:space="0" w:color="auto"/>
            <w:left w:val="none" w:sz="0" w:space="0" w:color="auto"/>
            <w:bottom w:val="none" w:sz="0" w:space="0" w:color="auto"/>
            <w:right w:val="none" w:sz="0" w:space="0" w:color="auto"/>
          </w:divBdr>
          <w:divsChild>
            <w:div w:id="51928117">
              <w:marLeft w:val="0"/>
              <w:marRight w:val="0"/>
              <w:marTop w:val="0"/>
              <w:marBottom w:val="0"/>
              <w:divBdr>
                <w:top w:val="none" w:sz="0" w:space="0" w:color="auto"/>
                <w:left w:val="none" w:sz="0" w:space="0" w:color="auto"/>
                <w:bottom w:val="none" w:sz="0" w:space="0" w:color="auto"/>
                <w:right w:val="none" w:sz="0" w:space="0" w:color="auto"/>
              </w:divBdr>
            </w:div>
            <w:div w:id="41711118">
              <w:marLeft w:val="0"/>
              <w:marRight w:val="0"/>
              <w:marTop w:val="0"/>
              <w:marBottom w:val="0"/>
              <w:divBdr>
                <w:top w:val="none" w:sz="0" w:space="0" w:color="auto"/>
                <w:left w:val="none" w:sz="0" w:space="0" w:color="auto"/>
                <w:bottom w:val="none" w:sz="0" w:space="0" w:color="auto"/>
                <w:right w:val="none" w:sz="0" w:space="0" w:color="auto"/>
              </w:divBdr>
            </w:div>
            <w:div w:id="1028407109">
              <w:marLeft w:val="0"/>
              <w:marRight w:val="0"/>
              <w:marTop w:val="0"/>
              <w:marBottom w:val="0"/>
              <w:divBdr>
                <w:top w:val="none" w:sz="0" w:space="0" w:color="auto"/>
                <w:left w:val="none" w:sz="0" w:space="0" w:color="auto"/>
                <w:bottom w:val="none" w:sz="0" w:space="0" w:color="auto"/>
                <w:right w:val="none" w:sz="0" w:space="0" w:color="auto"/>
              </w:divBdr>
            </w:div>
            <w:div w:id="1354309263">
              <w:marLeft w:val="0"/>
              <w:marRight w:val="0"/>
              <w:marTop w:val="0"/>
              <w:marBottom w:val="0"/>
              <w:divBdr>
                <w:top w:val="none" w:sz="0" w:space="0" w:color="auto"/>
                <w:left w:val="none" w:sz="0" w:space="0" w:color="auto"/>
                <w:bottom w:val="none" w:sz="0" w:space="0" w:color="auto"/>
                <w:right w:val="none" w:sz="0" w:space="0" w:color="auto"/>
              </w:divBdr>
            </w:div>
            <w:div w:id="1956213748">
              <w:marLeft w:val="0"/>
              <w:marRight w:val="0"/>
              <w:marTop w:val="0"/>
              <w:marBottom w:val="0"/>
              <w:divBdr>
                <w:top w:val="none" w:sz="0" w:space="0" w:color="auto"/>
                <w:left w:val="none" w:sz="0" w:space="0" w:color="auto"/>
                <w:bottom w:val="none" w:sz="0" w:space="0" w:color="auto"/>
                <w:right w:val="none" w:sz="0" w:space="0" w:color="auto"/>
              </w:divBdr>
            </w:div>
          </w:divsChild>
        </w:div>
        <w:div w:id="702097483">
          <w:marLeft w:val="0"/>
          <w:marRight w:val="0"/>
          <w:marTop w:val="0"/>
          <w:marBottom w:val="0"/>
          <w:divBdr>
            <w:top w:val="none" w:sz="0" w:space="0" w:color="auto"/>
            <w:left w:val="none" w:sz="0" w:space="0" w:color="auto"/>
            <w:bottom w:val="none" w:sz="0" w:space="0" w:color="auto"/>
            <w:right w:val="none" w:sz="0" w:space="0" w:color="auto"/>
          </w:divBdr>
          <w:divsChild>
            <w:div w:id="369767303">
              <w:marLeft w:val="0"/>
              <w:marRight w:val="0"/>
              <w:marTop w:val="0"/>
              <w:marBottom w:val="0"/>
              <w:divBdr>
                <w:top w:val="none" w:sz="0" w:space="0" w:color="auto"/>
                <w:left w:val="none" w:sz="0" w:space="0" w:color="auto"/>
                <w:bottom w:val="none" w:sz="0" w:space="0" w:color="auto"/>
                <w:right w:val="none" w:sz="0" w:space="0" w:color="auto"/>
              </w:divBdr>
            </w:div>
            <w:div w:id="1161240483">
              <w:marLeft w:val="0"/>
              <w:marRight w:val="0"/>
              <w:marTop w:val="0"/>
              <w:marBottom w:val="0"/>
              <w:divBdr>
                <w:top w:val="none" w:sz="0" w:space="0" w:color="auto"/>
                <w:left w:val="none" w:sz="0" w:space="0" w:color="auto"/>
                <w:bottom w:val="none" w:sz="0" w:space="0" w:color="auto"/>
                <w:right w:val="none" w:sz="0" w:space="0" w:color="auto"/>
              </w:divBdr>
            </w:div>
            <w:div w:id="11926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kozey@martin.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ingrooms@martin.fl.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3CE8-313B-4EAA-83D6-55240DB9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Storey</dc:creator>
  <cp:keywords/>
  <dc:description/>
  <cp:lastModifiedBy>Elizabeth Lenihan</cp:lastModifiedBy>
  <cp:revision>2</cp:revision>
  <dcterms:created xsi:type="dcterms:W3CDTF">2020-04-08T18:42:00Z</dcterms:created>
  <dcterms:modified xsi:type="dcterms:W3CDTF">2020-04-08T18:42:00Z</dcterms:modified>
</cp:coreProperties>
</file>